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E7E947" w14:textId="66869407" w:rsidR="00C849E7" w:rsidRPr="00CC43EF" w:rsidRDefault="00597A6B" w:rsidP="00C849E7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sz w:val="28"/>
          <w:szCs w:val="28"/>
        </w:rPr>
        <w:t>ROZEZNANIE RYNKU</w:t>
      </w:r>
      <w:r w:rsidR="00C849E7" w:rsidRPr="00CC43EF">
        <w:rPr>
          <w:rFonts w:asciiTheme="majorHAnsi" w:hAnsiTheme="majorHAnsi" w:cstheme="majorHAnsi"/>
          <w:sz w:val="28"/>
          <w:szCs w:val="28"/>
        </w:rPr>
        <w:t xml:space="preserve"> </w:t>
      </w:r>
      <w:r w:rsidR="008F36C9" w:rsidRPr="00CC43EF">
        <w:rPr>
          <w:rFonts w:asciiTheme="majorHAnsi" w:hAnsiTheme="majorHAnsi" w:cstheme="majorHAnsi"/>
        </w:rPr>
        <w:t xml:space="preserve">z dnia </w:t>
      </w:r>
      <w:r w:rsidR="00593049" w:rsidRPr="00CC43EF">
        <w:rPr>
          <w:rFonts w:asciiTheme="majorHAnsi" w:hAnsiTheme="majorHAnsi" w:cstheme="majorHAnsi"/>
        </w:rPr>
        <w:t>10</w:t>
      </w:r>
      <w:r w:rsidR="004E3AF9" w:rsidRPr="00CC43EF">
        <w:rPr>
          <w:rFonts w:asciiTheme="majorHAnsi" w:hAnsiTheme="majorHAnsi" w:cstheme="majorHAnsi"/>
        </w:rPr>
        <w:t xml:space="preserve"> ma</w:t>
      </w:r>
      <w:r w:rsidR="00021806" w:rsidRPr="00CC43EF">
        <w:rPr>
          <w:rFonts w:asciiTheme="majorHAnsi" w:hAnsiTheme="majorHAnsi" w:cstheme="majorHAnsi"/>
        </w:rPr>
        <w:t>ja</w:t>
      </w:r>
      <w:r w:rsidR="000B45A0" w:rsidRPr="00CC43EF">
        <w:rPr>
          <w:rFonts w:asciiTheme="majorHAnsi" w:hAnsiTheme="majorHAnsi" w:cstheme="majorHAnsi"/>
        </w:rPr>
        <w:t xml:space="preserve"> </w:t>
      </w:r>
      <w:r w:rsidR="00140F67" w:rsidRPr="00CC43EF">
        <w:rPr>
          <w:rFonts w:asciiTheme="majorHAnsi" w:hAnsiTheme="majorHAnsi" w:cstheme="majorHAnsi"/>
        </w:rPr>
        <w:t>20</w:t>
      </w:r>
      <w:r w:rsidR="00B01ADC" w:rsidRPr="00CC43EF">
        <w:rPr>
          <w:rFonts w:asciiTheme="majorHAnsi" w:hAnsiTheme="majorHAnsi" w:cstheme="majorHAnsi"/>
        </w:rPr>
        <w:t>2</w:t>
      </w:r>
      <w:r w:rsidR="004E3AF9" w:rsidRPr="00CC43EF">
        <w:rPr>
          <w:rFonts w:asciiTheme="majorHAnsi" w:hAnsiTheme="majorHAnsi" w:cstheme="majorHAnsi"/>
        </w:rPr>
        <w:t>2</w:t>
      </w:r>
      <w:r w:rsidR="008F36C9" w:rsidRPr="00CC43EF">
        <w:rPr>
          <w:rFonts w:asciiTheme="majorHAnsi" w:hAnsiTheme="majorHAnsi" w:cstheme="majorHAnsi"/>
        </w:rPr>
        <w:t xml:space="preserve"> r</w:t>
      </w:r>
      <w:r w:rsidR="009776C8" w:rsidRPr="00CC43EF">
        <w:rPr>
          <w:rFonts w:asciiTheme="majorHAnsi" w:hAnsiTheme="majorHAnsi" w:cstheme="majorHAnsi"/>
        </w:rPr>
        <w:t>.</w:t>
      </w:r>
      <w:r w:rsidR="006D6C2F" w:rsidRPr="00CC43EF">
        <w:rPr>
          <w:rFonts w:asciiTheme="majorHAnsi" w:hAnsiTheme="majorHAnsi" w:cstheme="majorHAnsi"/>
        </w:rPr>
        <w:t xml:space="preserve"> </w:t>
      </w:r>
    </w:p>
    <w:p w14:paraId="41909090" w14:textId="301AD2F9" w:rsidR="003E53EE" w:rsidRPr="00CC43EF" w:rsidRDefault="00FC5AEE" w:rsidP="003E53EE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spacing w:val="-4"/>
        </w:rPr>
        <w:t>w</w:t>
      </w:r>
      <w:r w:rsidR="00DA7326" w:rsidRPr="00CC43EF">
        <w:rPr>
          <w:rFonts w:asciiTheme="majorHAnsi" w:hAnsiTheme="majorHAnsi" w:cstheme="majorHAnsi"/>
          <w:spacing w:val="-4"/>
        </w:rPr>
        <w:t xml:space="preserve"> projekcie</w:t>
      </w:r>
      <w:r w:rsidR="00C250F4" w:rsidRPr="00CC43EF">
        <w:rPr>
          <w:rFonts w:asciiTheme="majorHAnsi" w:hAnsiTheme="majorHAnsi" w:cstheme="majorHAnsi"/>
          <w:spacing w:val="-4"/>
        </w:rPr>
        <w:t xml:space="preserve"> </w:t>
      </w:r>
      <w:bookmarkStart w:id="0" w:name="_Hlk58361657"/>
      <w:r w:rsidR="00C250F4" w:rsidRPr="00CC43EF">
        <w:rPr>
          <w:rFonts w:asciiTheme="majorHAnsi" w:hAnsiTheme="majorHAnsi" w:cstheme="majorHAnsi"/>
          <w:spacing w:val="-4"/>
        </w:rPr>
        <w:t>„</w:t>
      </w:r>
      <w:bookmarkStart w:id="1" w:name="_Hlk26451664"/>
      <w:r w:rsidR="00184668" w:rsidRPr="00CC43E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="00184668" w:rsidRPr="00CC43E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="003E53EE" w:rsidRPr="00CC43EF">
        <w:rPr>
          <w:rFonts w:asciiTheme="majorHAnsi" w:hAnsiTheme="majorHAnsi" w:cstheme="majorHAnsi"/>
        </w:rPr>
        <w:t>”</w:t>
      </w:r>
    </w:p>
    <w:bookmarkEnd w:id="0"/>
    <w:bookmarkEnd w:id="1"/>
    <w:p w14:paraId="44BBDF1B" w14:textId="507267AC" w:rsidR="00FC5AEE" w:rsidRPr="00CC43EF" w:rsidRDefault="00FC5AEE" w:rsidP="00FC5AEE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500021CD" w14:textId="77777777" w:rsidR="00F82AD8" w:rsidRPr="00CC43EF" w:rsidRDefault="00F82AD8" w:rsidP="00FC5AEE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04A2E3DF" w14:textId="77777777" w:rsidR="00021806" w:rsidRPr="00CC43EF" w:rsidRDefault="00021806" w:rsidP="00DF44C3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4AD7A028" w14:textId="14CD3564" w:rsidR="00374FEC" w:rsidRPr="00CC43EF" w:rsidRDefault="008F36C9" w:rsidP="00374FEC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</w:rPr>
        <w:t>NAZWA I ADRES ZAMAWIAJĄCEGO:</w:t>
      </w:r>
    </w:p>
    <w:p w14:paraId="23846A37" w14:textId="2F48A015" w:rsidR="00374FEC" w:rsidRPr="00CC43EF" w:rsidRDefault="00B0724C" w:rsidP="00374FEC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Związek Stowarzyszeń – </w:t>
      </w:r>
      <w:r w:rsidR="00374FEC" w:rsidRPr="00CC43EF">
        <w:rPr>
          <w:rFonts w:asciiTheme="majorHAnsi" w:hAnsiTheme="majorHAnsi" w:cstheme="majorHAnsi"/>
        </w:rPr>
        <w:t>Federacja Pacjentów Polskich, ul. Gagarina 7, 00-753 Warszawa</w:t>
      </w:r>
    </w:p>
    <w:p w14:paraId="26B884D6" w14:textId="77777777" w:rsidR="00374FEC" w:rsidRPr="00CC43EF" w:rsidRDefault="00374FEC" w:rsidP="00374FEC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Telefon: 228411067</w:t>
      </w:r>
      <w:r w:rsidRPr="00CC43EF">
        <w:rPr>
          <w:rFonts w:asciiTheme="majorHAnsi" w:hAnsiTheme="majorHAnsi" w:cstheme="majorHAnsi"/>
        </w:rPr>
        <w:tab/>
      </w:r>
      <w:r w:rsidRPr="00CC43EF">
        <w:rPr>
          <w:rFonts w:asciiTheme="majorHAnsi" w:hAnsiTheme="majorHAnsi" w:cstheme="majorHAnsi"/>
        </w:rPr>
        <w:tab/>
        <w:t>NIP 5222809242</w:t>
      </w:r>
      <w:r w:rsidRPr="00CC43EF">
        <w:rPr>
          <w:rFonts w:asciiTheme="majorHAnsi" w:hAnsiTheme="majorHAnsi" w:cstheme="majorHAnsi"/>
        </w:rPr>
        <w:tab/>
      </w:r>
      <w:r w:rsidRPr="00CC43EF">
        <w:rPr>
          <w:rFonts w:asciiTheme="majorHAnsi" w:hAnsiTheme="majorHAnsi" w:cstheme="majorHAnsi"/>
        </w:rPr>
        <w:tab/>
        <w:t>REGON 140487226</w:t>
      </w:r>
    </w:p>
    <w:p w14:paraId="252DFCE3" w14:textId="0FCCBE34" w:rsidR="004A1868" w:rsidRPr="00CC43EF" w:rsidRDefault="00374FEC" w:rsidP="00374FEC">
      <w:pPr>
        <w:tabs>
          <w:tab w:val="left" w:pos="284"/>
        </w:tabs>
        <w:spacing w:after="0"/>
        <w:ind w:left="284"/>
        <w:rPr>
          <w:rStyle w:val="Hipercze"/>
          <w:rFonts w:asciiTheme="majorHAnsi" w:hAnsiTheme="majorHAnsi" w:cstheme="majorHAnsi"/>
          <w:color w:val="auto"/>
        </w:rPr>
      </w:pPr>
      <w:r w:rsidRPr="00CC43EF">
        <w:rPr>
          <w:rFonts w:asciiTheme="majorHAnsi" w:hAnsiTheme="majorHAnsi" w:cstheme="majorHAnsi"/>
        </w:rPr>
        <w:t xml:space="preserve">Adres e-mail: </w:t>
      </w:r>
      <w:hyperlink r:id="rId7" w:history="1">
        <w:r w:rsidRPr="00CC43EF">
          <w:rPr>
            <w:rStyle w:val="Hipercze"/>
            <w:rFonts w:asciiTheme="majorHAnsi" w:hAnsiTheme="majorHAnsi" w:cstheme="majorHAnsi"/>
            <w:color w:val="auto"/>
          </w:rPr>
          <w:t>s.mackowiak@federacjapp.pl</w:t>
        </w:r>
      </w:hyperlink>
      <w:r w:rsidRPr="00CC43EF">
        <w:rPr>
          <w:rFonts w:asciiTheme="majorHAnsi" w:hAnsiTheme="majorHAnsi" w:cstheme="majorHAnsi"/>
        </w:rPr>
        <w:t xml:space="preserve"> </w:t>
      </w:r>
      <w:r w:rsidRPr="00CC43EF">
        <w:rPr>
          <w:rFonts w:asciiTheme="majorHAnsi" w:hAnsiTheme="majorHAnsi" w:cstheme="majorHAnsi"/>
        </w:rPr>
        <w:tab/>
        <w:t xml:space="preserve">www:  </w:t>
      </w:r>
      <w:hyperlink r:id="rId8" w:history="1">
        <w:r w:rsidRPr="00234B39">
          <w:rPr>
            <w:rStyle w:val="Hipercze"/>
            <w:rFonts w:asciiTheme="majorHAnsi" w:hAnsiTheme="majorHAnsi" w:cstheme="majorHAnsi"/>
            <w:color w:val="auto"/>
          </w:rPr>
          <w:t>http://</w:t>
        </w:r>
        <w:r w:rsidRPr="00CC43EF">
          <w:rPr>
            <w:rStyle w:val="Hipercze"/>
            <w:rFonts w:asciiTheme="majorHAnsi" w:hAnsiTheme="majorHAnsi" w:cstheme="majorHAnsi"/>
            <w:color w:val="auto"/>
          </w:rPr>
          <w:t>www.federacjapp.pl</w:t>
        </w:r>
      </w:hyperlink>
    </w:p>
    <w:p w14:paraId="3CA9926A" w14:textId="77777777" w:rsidR="00374FEC" w:rsidRPr="00CC43EF" w:rsidRDefault="00374FEC" w:rsidP="00374FEC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4FA7D02A" w14:textId="77777777" w:rsidR="002F7B37" w:rsidRPr="00CC43EF" w:rsidRDefault="00512F55" w:rsidP="002F7B37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</w:rPr>
        <w:t>PRZEDMIOT</w:t>
      </w:r>
      <w:r w:rsidR="008F36C9" w:rsidRPr="00CC43EF">
        <w:rPr>
          <w:rFonts w:asciiTheme="majorHAnsi" w:hAnsiTheme="majorHAnsi" w:cstheme="majorHAnsi"/>
          <w:b/>
        </w:rPr>
        <w:t xml:space="preserve"> ZAMÓWIENIA:</w:t>
      </w:r>
    </w:p>
    <w:p w14:paraId="5072D5B5" w14:textId="53E9C1FC" w:rsidR="00F863F2" w:rsidRPr="00CC43EF" w:rsidRDefault="00FC5AEE" w:rsidP="00F863F2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  <w:b/>
          <w:bCs/>
        </w:rPr>
        <w:t>Przedmiotem zamówienia jest</w:t>
      </w:r>
      <w:r w:rsidR="002A301B" w:rsidRPr="00CC43EF">
        <w:rPr>
          <w:rFonts w:asciiTheme="majorHAnsi" w:hAnsiTheme="majorHAnsi" w:cstheme="majorHAnsi"/>
          <w:b/>
          <w:bCs/>
        </w:rPr>
        <w:t xml:space="preserve"> </w:t>
      </w:r>
      <w:r w:rsidR="000746DA" w:rsidRPr="00CC43EF">
        <w:rPr>
          <w:rFonts w:asciiTheme="majorHAnsi" w:hAnsiTheme="majorHAnsi" w:cstheme="majorHAnsi"/>
          <w:b/>
          <w:bCs/>
        </w:rPr>
        <w:t>opracowanie szkolenia trzydniowego (24 godzin lekcyjne) w</w:t>
      </w:r>
      <w:r w:rsidR="00593049" w:rsidRPr="00CC43EF">
        <w:rPr>
          <w:rFonts w:asciiTheme="majorHAnsi" w:hAnsiTheme="majorHAnsi" w:cstheme="majorHAnsi"/>
          <w:b/>
          <w:bCs/>
        </w:rPr>
        <w:t> </w:t>
      </w:r>
      <w:r w:rsidR="000746DA" w:rsidRPr="00CC43EF">
        <w:rPr>
          <w:rFonts w:asciiTheme="majorHAnsi" w:hAnsiTheme="majorHAnsi" w:cstheme="majorHAnsi"/>
          <w:b/>
          <w:bCs/>
        </w:rPr>
        <w:t>formie prezentacji multimedialnej i jego poprowadzenie (</w:t>
      </w:r>
      <w:r w:rsidR="00C67006" w:rsidRPr="00CC43EF">
        <w:rPr>
          <w:rFonts w:asciiTheme="majorHAnsi" w:hAnsiTheme="majorHAnsi" w:cstheme="majorHAnsi"/>
          <w:b/>
          <w:bCs/>
        </w:rPr>
        <w:t xml:space="preserve">dla </w:t>
      </w:r>
      <w:r w:rsidR="003E7958" w:rsidRPr="00CC43EF">
        <w:rPr>
          <w:rFonts w:asciiTheme="majorHAnsi" w:hAnsiTheme="majorHAnsi" w:cstheme="majorHAnsi"/>
          <w:b/>
          <w:bCs/>
        </w:rPr>
        <w:t xml:space="preserve">stu </w:t>
      </w:r>
      <w:r w:rsidR="00C67006" w:rsidRPr="00CC43EF">
        <w:rPr>
          <w:rFonts w:asciiTheme="majorHAnsi" w:hAnsiTheme="majorHAnsi" w:cstheme="majorHAnsi"/>
          <w:b/>
          <w:bCs/>
        </w:rPr>
        <w:t>uczestników</w:t>
      </w:r>
      <w:r w:rsidR="008E312E" w:rsidRPr="00CC43EF">
        <w:rPr>
          <w:rFonts w:asciiTheme="majorHAnsi" w:hAnsiTheme="majorHAnsi" w:cstheme="majorHAnsi"/>
          <w:b/>
          <w:bCs/>
        </w:rPr>
        <w:t xml:space="preserve"> </w:t>
      </w:r>
      <w:r w:rsidR="00021806" w:rsidRPr="00CC43EF">
        <w:rPr>
          <w:rFonts w:asciiTheme="majorHAnsi" w:hAnsiTheme="majorHAnsi" w:cstheme="majorHAnsi"/>
          <w:b/>
          <w:bCs/>
        </w:rPr>
        <w:t>podzielonych na 7</w:t>
      </w:r>
      <w:r w:rsidR="003E7958" w:rsidRPr="00CC43EF">
        <w:rPr>
          <w:rFonts w:asciiTheme="majorHAnsi" w:hAnsiTheme="majorHAnsi" w:cstheme="majorHAnsi"/>
          <w:b/>
          <w:bCs/>
        </w:rPr>
        <w:t xml:space="preserve"> (</w:t>
      </w:r>
      <w:r w:rsidR="00021806" w:rsidRPr="00CC43EF">
        <w:rPr>
          <w:rFonts w:asciiTheme="majorHAnsi" w:hAnsiTheme="majorHAnsi" w:cstheme="majorHAnsi"/>
          <w:b/>
          <w:bCs/>
        </w:rPr>
        <w:t>siedem</w:t>
      </w:r>
      <w:r w:rsidR="003E7958" w:rsidRPr="00CC43EF">
        <w:rPr>
          <w:rFonts w:asciiTheme="majorHAnsi" w:hAnsiTheme="majorHAnsi" w:cstheme="majorHAnsi"/>
          <w:b/>
          <w:bCs/>
        </w:rPr>
        <w:t>)</w:t>
      </w:r>
      <w:r w:rsidR="00021806" w:rsidRPr="00CC43EF">
        <w:rPr>
          <w:rFonts w:asciiTheme="majorHAnsi" w:hAnsiTheme="majorHAnsi" w:cstheme="majorHAnsi"/>
          <w:b/>
          <w:bCs/>
        </w:rPr>
        <w:t xml:space="preserve"> grup szkoleniowych</w:t>
      </w:r>
      <w:r w:rsidR="009D4180" w:rsidRPr="00CC43EF">
        <w:rPr>
          <w:rFonts w:asciiTheme="majorHAnsi" w:hAnsiTheme="majorHAnsi" w:cstheme="majorHAnsi"/>
          <w:b/>
          <w:bCs/>
        </w:rPr>
        <w:t xml:space="preserve"> z zakresu</w:t>
      </w:r>
      <w:r w:rsidR="00F863F2" w:rsidRPr="00CC43EF">
        <w:rPr>
          <w:rFonts w:asciiTheme="majorHAnsi" w:hAnsiTheme="majorHAnsi" w:cstheme="majorHAnsi"/>
          <w:b/>
          <w:bCs/>
        </w:rPr>
        <w:t xml:space="preserve"> „Polityka zdrowia</w:t>
      </w:r>
      <w:r w:rsidR="005557F9" w:rsidRPr="00CC43EF">
        <w:rPr>
          <w:rFonts w:asciiTheme="majorHAnsi" w:hAnsiTheme="majorHAnsi" w:cstheme="majorHAnsi"/>
          <w:b/>
          <w:bCs/>
        </w:rPr>
        <w:t xml:space="preserve"> publicznego</w:t>
      </w:r>
      <w:r w:rsidR="00F863F2" w:rsidRPr="00CC43EF">
        <w:rPr>
          <w:rFonts w:asciiTheme="majorHAnsi" w:hAnsiTheme="majorHAnsi" w:cstheme="majorHAnsi"/>
          <w:b/>
          <w:bCs/>
        </w:rPr>
        <w:t xml:space="preserve"> i prawa pacjenta w</w:t>
      </w:r>
      <w:r w:rsidR="002707F1" w:rsidRPr="00CC43EF">
        <w:rPr>
          <w:rFonts w:asciiTheme="majorHAnsi" w:hAnsiTheme="majorHAnsi" w:cstheme="majorHAnsi"/>
          <w:b/>
          <w:bCs/>
        </w:rPr>
        <w:t> </w:t>
      </w:r>
      <w:r w:rsidR="00F863F2" w:rsidRPr="00CC43EF">
        <w:rPr>
          <w:rFonts w:asciiTheme="majorHAnsi" w:hAnsiTheme="majorHAnsi" w:cstheme="majorHAnsi"/>
          <w:b/>
          <w:bCs/>
        </w:rPr>
        <w:t>Polsce”</w:t>
      </w:r>
      <w:r w:rsidR="00FC148C" w:rsidRPr="00CC43EF">
        <w:rPr>
          <w:rFonts w:asciiTheme="majorHAnsi" w:hAnsiTheme="majorHAnsi" w:cstheme="majorHAnsi"/>
          <w:b/>
          <w:bCs/>
        </w:rPr>
        <w:t>.</w:t>
      </w:r>
    </w:p>
    <w:p w14:paraId="392F5278" w14:textId="4C11F172" w:rsidR="00C64211" w:rsidRPr="00CC43EF" w:rsidRDefault="00C849E7" w:rsidP="00C64211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</w:rPr>
        <w:t xml:space="preserve">Zamówienie będzie realizowane </w:t>
      </w:r>
      <w:bookmarkStart w:id="2" w:name="OLE_LINK5"/>
      <w:r w:rsidRPr="00CC43EF">
        <w:rPr>
          <w:rFonts w:asciiTheme="majorHAnsi" w:hAnsiTheme="majorHAnsi" w:cstheme="majorHAnsi"/>
        </w:rPr>
        <w:t xml:space="preserve">w ramach projektu </w:t>
      </w:r>
      <w:r w:rsidR="00C64211" w:rsidRPr="00CC43EF">
        <w:rPr>
          <w:rFonts w:asciiTheme="majorHAnsi" w:hAnsiTheme="majorHAnsi" w:cstheme="majorHAnsi"/>
          <w:spacing w:val="-4"/>
        </w:rPr>
        <w:t>„</w:t>
      </w:r>
      <w:r w:rsidR="00B92E16" w:rsidRPr="00CC43E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="00B92E16" w:rsidRPr="00CC43E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="00C64211" w:rsidRPr="00CC43EF">
        <w:rPr>
          <w:rFonts w:asciiTheme="majorHAnsi" w:hAnsiTheme="majorHAnsi" w:cstheme="majorHAnsi"/>
        </w:rPr>
        <w:t>”</w:t>
      </w:r>
      <w:r w:rsidRPr="00CC43EF">
        <w:rPr>
          <w:rFonts w:asciiTheme="majorHAnsi" w:hAnsiTheme="majorHAnsi" w:cstheme="majorHAnsi"/>
        </w:rPr>
        <w:t xml:space="preserve"> </w:t>
      </w:r>
      <w:r w:rsidRPr="00CC43EF">
        <w:rPr>
          <w:rFonts w:asciiTheme="majorHAnsi" w:hAnsiTheme="majorHAnsi" w:cstheme="majorHAnsi"/>
          <w:bCs/>
        </w:rPr>
        <w:t xml:space="preserve">(dalej Projekt), dofinansowanego w ramach Programu Operacyjnego Wiedza Edukacja Rozwój (POWER), </w:t>
      </w:r>
      <w:bookmarkStart w:id="3" w:name="_Hlk58361691"/>
      <w:r w:rsidR="002A301B" w:rsidRPr="00CC43EF">
        <w:rPr>
          <w:rFonts w:asciiTheme="majorHAnsi" w:eastAsia="Times New Roman" w:hAnsiTheme="majorHAnsi" w:cstheme="majorHAnsi"/>
          <w:lang w:eastAsia="en-US"/>
        </w:rPr>
        <w:t>2.1</w:t>
      </w:r>
      <w:r w:rsidR="00C64211" w:rsidRPr="00CC43EF">
        <w:rPr>
          <w:rFonts w:asciiTheme="majorHAnsi" w:eastAsia="Times New Roman" w:hAnsiTheme="majorHAnsi" w:cstheme="majorHAnsi"/>
          <w:lang w:eastAsia="en-US"/>
        </w:rPr>
        <w:t>6</w:t>
      </w:r>
      <w:r w:rsidR="002A301B" w:rsidRPr="00CC43EF">
        <w:rPr>
          <w:rFonts w:asciiTheme="majorHAnsi" w:eastAsia="Times New Roman" w:hAnsiTheme="majorHAnsi" w:cstheme="majorHAnsi"/>
          <w:lang w:eastAsia="en-US"/>
        </w:rPr>
        <w:t xml:space="preserve"> </w:t>
      </w:r>
      <w:r w:rsidR="00C64211" w:rsidRPr="00CC43EF">
        <w:rPr>
          <w:rFonts w:asciiTheme="majorHAnsi" w:hAnsiTheme="majorHAnsi" w:cstheme="majorHAnsi"/>
        </w:rPr>
        <w:t>Usprawnienie procesu stanowienia prawa</w:t>
      </w:r>
      <w:r w:rsidRPr="00CC43EF">
        <w:rPr>
          <w:rFonts w:asciiTheme="majorHAnsi" w:hAnsiTheme="majorHAnsi" w:cstheme="majorHAnsi"/>
          <w:bCs/>
        </w:rPr>
        <w:t>,</w:t>
      </w:r>
      <w:bookmarkEnd w:id="3"/>
      <w:r w:rsidRPr="00CC43EF">
        <w:rPr>
          <w:rFonts w:asciiTheme="majorHAnsi" w:hAnsiTheme="majorHAnsi" w:cstheme="majorHAnsi"/>
          <w:bCs/>
        </w:rPr>
        <w:t xml:space="preserve"> </w:t>
      </w:r>
      <w:r w:rsidRPr="00CC43EF">
        <w:rPr>
          <w:rFonts w:asciiTheme="majorHAnsi" w:eastAsia="Times New Roman" w:hAnsiTheme="majorHAnsi" w:cstheme="majorHAnsi"/>
          <w:lang w:eastAsia="en-US"/>
        </w:rPr>
        <w:t xml:space="preserve">ze środków </w:t>
      </w:r>
      <w:r w:rsidRPr="00CC43EF">
        <w:rPr>
          <w:rFonts w:asciiTheme="majorHAnsi" w:hAnsiTheme="majorHAnsi" w:cstheme="majorHAnsi"/>
          <w:bCs/>
        </w:rPr>
        <w:t xml:space="preserve">Europejskiego Funduszu Społecznego. Projekt jest realizowany na podstawie umowy o dofinansowanie Projektu zawartej pomiędzy Zamawiającym a </w:t>
      </w:r>
      <w:r w:rsidR="00C64211" w:rsidRPr="00CC43EF">
        <w:rPr>
          <w:rFonts w:asciiTheme="majorHAnsi" w:hAnsiTheme="majorHAnsi" w:cstheme="majorHAnsi"/>
          <w:bCs/>
        </w:rPr>
        <w:t>Kancelarią Prezesa Rady Ministrów</w:t>
      </w:r>
      <w:r w:rsidRPr="00CC43EF">
        <w:rPr>
          <w:rFonts w:asciiTheme="majorHAnsi" w:hAnsiTheme="majorHAnsi" w:cstheme="majorHAnsi"/>
          <w:bCs/>
        </w:rPr>
        <w:t xml:space="preserve"> (</w:t>
      </w:r>
      <w:r w:rsidR="00C64211" w:rsidRPr="00CC43EF">
        <w:rPr>
          <w:rFonts w:asciiTheme="majorHAnsi" w:hAnsiTheme="majorHAnsi" w:cstheme="majorHAnsi"/>
          <w:bCs/>
        </w:rPr>
        <w:t>KPRM</w:t>
      </w:r>
      <w:bookmarkEnd w:id="2"/>
      <w:r w:rsidR="002A301B" w:rsidRPr="00CC43EF">
        <w:rPr>
          <w:rFonts w:asciiTheme="majorHAnsi" w:hAnsiTheme="majorHAnsi" w:cstheme="majorHAnsi"/>
          <w:bCs/>
        </w:rPr>
        <w:t>)</w:t>
      </w:r>
      <w:r w:rsidR="00C4695A" w:rsidRPr="00CC43EF">
        <w:rPr>
          <w:rFonts w:asciiTheme="majorHAnsi" w:hAnsiTheme="majorHAnsi" w:cstheme="majorHAnsi"/>
          <w:bCs/>
        </w:rPr>
        <w:t>.</w:t>
      </w:r>
      <w:bookmarkStart w:id="4" w:name="_Hlk71058062"/>
    </w:p>
    <w:p w14:paraId="7E5F11D0" w14:textId="0F6AD4D8" w:rsidR="00C4695A" w:rsidRPr="00CC43EF" w:rsidRDefault="00597A6B" w:rsidP="00C64211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u w:val="single"/>
        </w:rPr>
      </w:pPr>
      <w:r w:rsidRPr="00CC43EF">
        <w:rPr>
          <w:rFonts w:asciiTheme="majorHAnsi" w:hAnsiTheme="majorHAnsi" w:cstheme="majorHAnsi"/>
          <w:b/>
          <w:u w:val="single"/>
        </w:rPr>
        <w:t>Rozeznanie rynku służy zweryfikowaniu stawek rynkowych i nie zakończy się wyborem wykonawcy.</w:t>
      </w:r>
    </w:p>
    <w:bookmarkEnd w:id="4"/>
    <w:p w14:paraId="6B6C9B66" w14:textId="093D7975" w:rsidR="008F36C9" w:rsidRPr="00CC43EF" w:rsidRDefault="008F36C9" w:rsidP="00DF44C3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40927D22" w14:textId="77777777" w:rsidR="008F36C9" w:rsidRPr="00CC43EF" w:rsidRDefault="008F36C9" w:rsidP="00DF44C3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bCs w:val="0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 xml:space="preserve">TERMIN SKŁADANIA OFERT: </w:t>
      </w:r>
    </w:p>
    <w:p w14:paraId="78C20FDD" w14:textId="153C372C" w:rsidR="00C60E33" w:rsidRPr="00CC43EF" w:rsidRDefault="004E339C" w:rsidP="00C60E33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>1</w:t>
      </w:r>
      <w:r w:rsidR="00597A6B" w:rsidRPr="00CC43EF">
        <w:rPr>
          <w:rFonts w:asciiTheme="majorHAnsi" w:hAnsiTheme="majorHAnsi" w:cstheme="majorHAnsi"/>
          <w:sz w:val="22"/>
          <w:szCs w:val="22"/>
        </w:rPr>
        <w:t>6</w:t>
      </w:r>
      <w:r w:rsidR="00021806" w:rsidRPr="00CC43EF">
        <w:rPr>
          <w:rFonts w:asciiTheme="majorHAnsi" w:hAnsiTheme="majorHAnsi" w:cstheme="majorHAnsi"/>
          <w:sz w:val="22"/>
          <w:szCs w:val="22"/>
        </w:rPr>
        <w:t xml:space="preserve"> maja</w:t>
      </w:r>
      <w:r w:rsidR="00AA4B4B" w:rsidRPr="00CC43EF">
        <w:rPr>
          <w:rFonts w:asciiTheme="majorHAnsi" w:hAnsiTheme="majorHAnsi" w:cstheme="majorHAnsi"/>
          <w:sz w:val="22"/>
          <w:szCs w:val="22"/>
        </w:rPr>
        <w:t xml:space="preserve"> </w:t>
      </w:r>
      <w:r w:rsidR="008F36C9" w:rsidRPr="00CC43EF">
        <w:rPr>
          <w:rFonts w:asciiTheme="majorHAnsi" w:hAnsiTheme="majorHAnsi" w:cstheme="majorHAnsi"/>
          <w:sz w:val="22"/>
          <w:szCs w:val="22"/>
        </w:rPr>
        <w:t>20</w:t>
      </w:r>
      <w:r w:rsidR="00B01ADC" w:rsidRPr="00CC43EF">
        <w:rPr>
          <w:rFonts w:asciiTheme="majorHAnsi" w:hAnsiTheme="majorHAnsi" w:cstheme="majorHAnsi"/>
          <w:sz w:val="22"/>
          <w:szCs w:val="22"/>
        </w:rPr>
        <w:t>2</w:t>
      </w:r>
      <w:r w:rsidR="00432248" w:rsidRPr="00CC43EF">
        <w:rPr>
          <w:rFonts w:asciiTheme="majorHAnsi" w:hAnsiTheme="majorHAnsi" w:cstheme="majorHAnsi"/>
          <w:sz w:val="22"/>
          <w:szCs w:val="22"/>
        </w:rPr>
        <w:t>2</w:t>
      </w:r>
      <w:r w:rsidR="00B01ADC" w:rsidRPr="00CC43EF">
        <w:rPr>
          <w:rFonts w:asciiTheme="majorHAnsi" w:hAnsiTheme="majorHAnsi" w:cstheme="majorHAnsi"/>
          <w:sz w:val="22"/>
          <w:szCs w:val="22"/>
        </w:rPr>
        <w:t xml:space="preserve"> </w:t>
      </w:r>
      <w:r w:rsidR="008F36C9" w:rsidRPr="00CC43EF">
        <w:rPr>
          <w:rFonts w:asciiTheme="majorHAnsi" w:hAnsiTheme="majorHAnsi" w:cstheme="majorHAnsi"/>
          <w:sz w:val="22"/>
          <w:szCs w:val="22"/>
        </w:rPr>
        <w:t>r.</w:t>
      </w:r>
    </w:p>
    <w:p w14:paraId="255D21D9" w14:textId="77777777" w:rsidR="00C60E33" w:rsidRPr="00CC43EF" w:rsidRDefault="00C60E33" w:rsidP="00C60E33">
      <w:pPr>
        <w:rPr>
          <w:rFonts w:asciiTheme="majorHAnsi" w:hAnsiTheme="majorHAnsi" w:cstheme="majorHAnsi"/>
          <w:sz w:val="2"/>
          <w:szCs w:val="2"/>
        </w:rPr>
      </w:pPr>
    </w:p>
    <w:p w14:paraId="7AC0C560" w14:textId="77777777" w:rsidR="008F36C9" w:rsidRPr="00CC43EF" w:rsidRDefault="008F36C9" w:rsidP="00DF44C3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 xml:space="preserve">PODSTAWA PRAWNA </w:t>
      </w:r>
    </w:p>
    <w:p w14:paraId="31C59D7F" w14:textId="5168DE99" w:rsidR="00BF4D01" w:rsidRPr="00CC43EF" w:rsidRDefault="008F36C9" w:rsidP="00DF44C3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 xml:space="preserve">Do postępowania o udzielenie przedmiotowego zamówienia nie stosuje się ustawy </w:t>
      </w:r>
      <w:r w:rsidRPr="00CC43EF">
        <w:rPr>
          <w:rFonts w:asciiTheme="majorHAnsi" w:hAnsiTheme="majorHAnsi" w:cstheme="majorHAnsi"/>
          <w:sz w:val="22"/>
          <w:szCs w:val="22"/>
        </w:rPr>
        <w:br/>
        <w:t>z dnia 29 stycznia 2004 roku Prawo zamówień publicznych (tekst jednolity: Dz. U. z 20</w:t>
      </w:r>
      <w:r w:rsidR="00071066" w:rsidRPr="00CC43EF">
        <w:rPr>
          <w:rFonts w:asciiTheme="majorHAnsi" w:hAnsiTheme="majorHAnsi" w:cstheme="majorHAnsi"/>
          <w:sz w:val="22"/>
          <w:szCs w:val="22"/>
        </w:rPr>
        <w:t>13</w:t>
      </w:r>
      <w:r w:rsidRPr="00CC43EF">
        <w:rPr>
          <w:rFonts w:asciiTheme="majorHAnsi" w:hAnsiTheme="majorHAnsi" w:cstheme="majorHAnsi"/>
          <w:sz w:val="22"/>
          <w:szCs w:val="22"/>
        </w:rPr>
        <w:t xml:space="preserve"> r., poz. </w:t>
      </w:r>
      <w:r w:rsidR="00071066" w:rsidRPr="00CC43EF">
        <w:rPr>
          <w:rFonts w:asciiTheme="majorHAnsi" w:hAnsiTheme="majorHAnsi" w:cstheme="majorHAnsi"/>
          <w:sz w:val="22"/>
          <w:szCs w:val="22"/>
        </w:rPr>
        <w:t xml:space="preserve">907 </w:t>
      </w:r>
      <w:r w:rsidRPr="00CC43EF">
        <w:rPr>
          <w:rFonts w:asciiTheme="majorHAnsi" w:hAnsiTheme="majorHAnsi" w:cstheme="majorHAnsi"/>
          <w:sz w:val="22"/>
          <w:szCs w:val="22"/>
        </w:rPr>
        <w:t xml:space="preserve">z </w:t>
      </w:r>
      <w:proofErr w:type="spellStart"/>
      <w:r w:rsidRPr="00CC43EF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Pr="00CC43EF">
        <w:rPr>
          <w:rFonts w:asciiTheme="majorHAnsi" w:hAnsiTheme="majorHAnsi" w:cstheme="majorHAnsi"/>
          <w:sz w:val="22"/>
          <w:szCs w:val="22"/>
        </w:rPr>
        <w:t xml:space="preserve">. zm.). </w:t>
      </w:r>
      <w:r w:rsidR="00432BA3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Niniejsze zapytanie jest zgodne z wymaganiami </w:t>
      </w:r>
      <w:r w:rsidR="00597A6B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rozeznania rynku</w:t>
      </w:r>
      <w:r w:rsidR="00432BA3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, o</w:t>
      </w:r>
      <w:r w:rsidR="00170ECE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 </w:t>
      </w:r>
      <w:r w:rsidR="00432BA3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której mowa </w:t>
      </w:r>
      <w:r w:rsidR="00432BA3" w:rsidRPr="00CC43EF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Wytycznych w zakresie kwalifikowalności wydatków w</w:t>
      </w:r>
      <w:r w:rsidR="00FD7F6B" w:rsidRPr="00CC43EF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 </w:t>
      </w:r>
      <w:r w:rsidR="00432BA3" w:rsidRPr="00CC43EF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ramach Europejskiego Funduszy Rozwoju Regionalnego, Europejskiego Funduszu Społecznego oraz Funduszu Spójności na lata 2014</w:t>
      </w:r>
      <w:r w:rsidR="00432BA3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-2020 z</w:t>
      </w:r>
      <w:r w:rsidR="00597A6B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 </w:t>
      </w:r>
      <w:r w:rsidR="00432BA3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dnia </w:t>
      </w:r>
      <w:r w:rsidR="003A5A03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2</w:t>
      </w:r>
      <w:r w:rsidR="006A01FC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1</w:t>
      </w:r>
      <w:r w:rsidR="00827355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</w:t>
      </w:r>
      <w:r w:rsidR="006A01FC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grudnia </w:t>
      </w:r>
      <w:r w:rsidR="0073642C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20</w:t>
      </w:r>
      <w:r w:rsidR="006A01FC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>20</w:t>
      </w:r>
      <w:r w:rsidR="00432BA3" w:rsidRPr="00CC43EF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r.</w:t>
      </w:r>
    </w:p>
    <w:p w14:paraId="37CEDB43" w14:textId="3F306BA0" w:rsidR="00762392" w:rsidRPr="00CC43EF" w:rsidRDefault="00762392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6893BBD" w14:textId="09E1D5AC" w:rsidR="00D959A3" w:rsidRPr="00CC43EF" w:rsidRDefault="008F36C9" w:rsidP="00D959A3">
      <w:pPr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  <w:b/>
          <w:bCs/>
        </w:rPr>
        <w:t>SZCZEGÓŁOWY OPIS PRZEDMIOTU ZAMÓWIENIA</w:t>
      </w:r>
    </w:p>
    <w:p w14:paraId="4D6845BD" w14:textId="77777777" w:rsidR="003B6E2E" w:rsidRPr="00CC43EF" w:rsidRDefault="009622D8" w:rsidP="00BC6B5A">
      <w:pPr>
        <w:pStyle w:val="Akapitzlist"/>
        <w:numPr>
          <w:ilvl w:val="5"/>
          <w:numId w:val="2"/>
        </w:numPr>
        <w:spacing w:after="0"/>
        <w:ind w:left="641" w:hanging="357"/>
        <w:jc w:val="both"/>
        <w:rPr>
          <w:rFonts w:asciiTheme="majorHAnsi" w:hAnsiTheme="majorHAnsi" w:cstheme="majorHAnsi"/>
        </w:rPr>
      </w:pPr>
      <w:bookmarkStart w:id="5" w:name="_Hlk97651981"/>
      <w:r w:rsidRPr="00CC43EF">
        <w:rPr>
          <w:rFonts w:asciiTheme="majorHAnsi" w:hAnsiTheme="majorHAnsi" w:cstheme="majorHAnsi"/>
          <w:b/>
          <w:bCs/>
        </w:rPr>
        <w:t xml:space="preserve">Przedmiotem Zamówienia jest </w:t>
      </w:r>
      <w:r w:rsidR="00BC6B5A" w:rsidRPr="00CC43EF">
        <w:rPr>
          <w:rFonts w:asciiTheme="majorHAnsi" w:hAnsiTheme="majorHAnsi" w:cstheme="majorHAnsi"/>
          <w:b/>
          <w:bCs/>
        </w:rPr>
        <w:t xml:space="preserve">opracowanie szkolenia trzydniowego w formie prezentacji multimedialnej i poprowadzenie szkolenia (dalej Szkolenia) dla 100 (stu) uczestników podzielonych na 7 (siedem) grup szkoleniowych. </w:t>
      </w:r>
      <w:bookmarkStart w:id="6" w:name="_Hlk74851072"/>
      <w:r w:rsidR="004C0B4E" w:rsidRPr="00CC43EF">
        <w:rPr>
          <w:rFonts w:asciiTheme="majorHAnsi" w:hAnsiTheme="majorHAnsi" w:cstheme="majorHAnsi"/>
          <w:b/>
          <w:bCs/>
        </w:rPr>
        <w:t xml:space="preserve">Łącznie </w:t>
      </w:r>
      <w:r w:rsidR="00BC6B5A" w:rsidRPr="00CC43EF">
        <w:rPr>
          <w:rFonts w:asciiTheme="majorHAnsi" w:hAnsiTheme="majorHAnsi" w:cstheme="majorHAnsi"/>
          <w:b/>
          <w:bCs/>
        </w:rPr>
        <w:t>Wykonawca przeprowadzi 168 godzin szkoleń lekcyjnych (24 godziny lekcyjne/1 grup</w:t>
      </w:r>
      <w:r w:rsidR="003F69C9" w:rsidRPr="00CC43EF">
        <w:rPr>
          <w:rFonts w:asciiTheme="majorHAnsi" w:hAnsiTheme="majorHAnsi" w:cstheme="majorHAnsi"/>
          <w:b/>
          <w:bCs/>
        </w:rPr>
        <w:t>a</w:t>
      </w:r>
      <w:r w:rsidR="00BC6B5A" w:rsidRPr="00CC43EF">
        <w:rPr>
          <w:rFonts w:asciiTheme="majorHAnsi" w:hAnsiTheme="majorHAnsi" w:cstheme="majorHAnsi"/>
          <w:b/>
          <w:bCs/>
        </w:rPr>
        <w:t xml:space="preserve"> x 7 grup szkoleniowych)</w:t>
      </w:r>
      <w:r w:rsidR="00901D10" w:rsidRPr="00CC43EF">
        <w:rPr>
          <w:rFonts w:asciiTheme="majorHAnsi" w:hAnsiTheme="majorHAnsi" w:cstheme="majorHAnsi"/>
        </w:rPr>
        <w:t>.</w:t>
      </w:r>
      <w:r w:rsidR="001939A5" w:rsidRPr="00CC43EF">
        <w:rPr>
          <w:rFonts w:asciiTheme="majorHAnsi" w:hAnsiTheme="majorHAnsi" w:cstheme="majorHAnsi"/>
        </w:rPr>
        <w:t xml:space="preserve"> Każdy dzień szkoleniowy trwa 8 godzin zegarowych, w tym wliczony czas na dwie przerwy kawowe i </w:t>
      </w:r>
      <w:r w:rsidR="009A5AD4" w:rsidRPr="00CC43EF">
        <w:rPr>
          <w:rFonts w:asciiTheme="majorHAnsi" w:hAnsiTheme="majorHAnsi" w:cstheme="majorHAnsi"/>
        </w:rPr>
        <w:t>jedna przerwa obiadowa (</w:t>
      </w:r>
      <w:r w:rsidR="003F69C9" w:rsidRPr="00CC43EF">
        <w:rPr>
          <w:rFonts w:asciiTheme="majorHAnsi" w:hAnsiTheme="majorHAnsi" w:cstheme="majorHAnsi"/>
        </w:rPr>
        <w:t xml:space="preserve">łącznie </w:t>
      </w:r>
      <w:r w:rsidR="009A5AD4" w:rsidRPr="00CC43EF">
        <w:rPr>
          <w:rFonts w:asciiTheme="majorHAnsi" w:hAnsiTheme="majorHAnsi" w:cstheme="majorHAnsi"/>
        </w:rPr>
        <w:t>2 h)</w:t>
      </w:r>
      <w:r w:rsidR="001939A5" w:rsidRPr="00CC43EF">
        <w:rPr>
          <w:rFonts w:asciiTheme="majorHAnsi" w:hAnsiTheme="majorHAnsi" w:cstheme="majorHAnsi"/>
        </w:rPr>
        <w:t xml:space="preserve">. </w:t>
      </w:r>
      <w:r w:rsidR="00901D10" w:rsidRPr="00CC43EF">
        <w:rPr>
          <w:rFonts w:asciiTheme="majorHAnsi" w:hAnsiTheme="majorHAnsi" w:cstheme="majorHAnsi"/>
        </w:rPr>
        <w:t>K</w:t>
      </w:r>
      <w:r w:rsidR="0018185E" w:rsidRPr="00CC43EF">
        <w:rPr>
          <w:rFonts w:asciiTheme="majorHAnsi" w:hAnsiTheme="majorHAnsi" w:cstheme="majorHAnsi"/>
        </w:rPr>
        <w:t>ażda grupa szkoleniowa liczy ok 14-15 osób (Zamawiający zastrzega możliwość zmiany liczebności grup o ok</w:t>
      </w:r>
      <w:r w:rsidR="00D938D8" w:rsidRPr="00CC43EF">
        <w:rPr>
          <w:rFonts w:asciiTheme="majorHAnsi" w:hAnsiTheme="majorHAnsi" w:cstheme="majorHAnsi"/>
        </w:rPr>
        <w:t>.</w:t>
      </w:r>
      <w:r w:rsidR="0018185E" w:rsidRPr="00CC43EF">
        <w:rPr>
          <w:rFonts w:asciiTheme="majorHAnsi" w:hAnsiTheme="majorHAnsi" w:cstheme="majorHAnsi"/>
        </w:rPr>
        <w:t xml:space="preserve"> 5 os.).</w:t>
      </w:r>
    </w:p>
    <w:p w14:paraId="1ACC0543" w14:textId="34485328" w:rsidR="009A5AD4" w:rsidRPr="00CC43EF" w:rsidRDefault="009A5AD4" w:rsidP="003B6E2E">
      <w:pPr>
        <w:pStyle w:val="Akapitzlist"/>
        <w:spacing w:after="0"/>
        <w:ind w:left="641"/>
        <w:jc w:val="both"/>
        <w:rPr>
          <w:rFonts w:asciiTheme="majorHAnsi" w:hAnsiTheme="majorHAnsi" w:cstheme="majorHAnsi"/>
        </w:rPr>
      </w:pPr>
    </w:p>
    <w:bookmarkEnd w:id="5"/>
    <w:bookmarkEnd w:id="6"/>
    <w:p w14:paraId="0B70F688" w14:textId="1863CFC3" w:rsidR="00E53D22" w:rsidRPr="00CC43EF" w:rsidRDefault="00E55B47" w:rsidP="00136354">
      <w:pPr>
        <w:pStyle w:val="Akapitzlist"/>
        <w:numPr>
          <w:ilvl w:val="5"/>
          <w:numId w:val="2"/>
        </w:numPr>
        <w:spacing w:after="0"/>
        <w:ind w:left="641" w:hanging="357"/>
        <w:jc w:val="both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  <w:b/>
          <w:bCs/>
        </w:rPr>
        <w:t>Planowany harmonogram</w:t>
      </w:r>
      <w:r w:rsidR="002066F0" w:rsidRPr="00CC43EF">
        <w:rPr>
          <w:rFonts w:asciiTheme="majorHAnsi" w:hAnsiTheme="majorHAnsi" w:cstheme="majorHAnsi"/>
          <w:b/>
          <w:bCs/>
        </w:rPr>
        <w:t xml:space="preserve"> i miejsca</w:t>
      </w:r>
      <w:r w:rsidRPr="00CC43EF">
        <w:rPr>
          <w:rFonts w:asciiTheme="majorHAnsi" w:hAnsiTheme="majorHAnsi" w:cstheme="majorHAnsi"/>
          <w:b/>
          <w:bCs/>
        </w:rPr>
        <w:t xml:space="preserve"> organizacji Szkoleń</w:t>
      </w:r>
      <w:r w:rsidR="00E53D22" w:rsidRPr="00CC43EF">
        <w:rPr>
          <w:rFonts w:asciiTheme="majorHAnsi" w:hAnsiTheme="majorHAnsi" w:cstheme="majorHAnsi"/>
          <w:b/>
          <w:bCs/>
        </w:rPr>
        <w:t>:</w:t>
      </w:r>
    </w:p>
    <w:p w14:paraId="359E4BC4" w14:textId="6C33CBB9" w:rsidR="00E53D22" w:rsidRPr="00CC43EF" w:rsidRDefault="000F02EB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</w:rPr>
        <w:t>20-22</w:t>
      </w:r>
      <w:r w:rsidR="00E53D22" w:rsidRPr="00CC43EF">
        <w:rPr>
          <w:rFonts w:asciiTheme="majorHAnsi" w:hAnsiTheme="majorHAnsi" w:cstheme="majorHAnsi"/>
        </w:rPr>
        <w:t xml:space="preserve"> czerwc</w:t>
      </w:r>
      <w:r w:rsidRPr="00CC43EF">
        <w:rPr>
          <w:rFonts w:asciiTheme="majorHAnsi" w:hAnsiTheme="majorHAnsi" w:cstheme="majorHAnsi"/>
        </w:rPr>
        <w:t>a</w:t>
      </w:r>
      <w:r w:rsidR="00E53D22" w:rsidRPr="00CC43EF">
        <w:rPr>
          <w:rFonts w:asciiTheme="majorHAnsi" w:hAnsiTheme="majorHAnsi" w:cstheme="majorHAnsi"/>
        </w:rPr>
        <w:t xml:space="preserve"> 2022 r.</w:t>
      </w:r>
      <w:r w:rsidR="004959D8" w:rsidRPr="00CC43EF">
        <w:rPr>
          <w:rFonts w:asciiTheme="majorHAnsi" w:hAnsiTheme="majorHAnsi" w:cstheme="majorHAnsi"/>
        </w:rPr>
        <w:t xml:space="preserve"> w Krakowie</w:t>
      </w:r>
      <w:r w:rsidR="005359CF" w:rsidRPr="00CC43EF">
        <w:rPr>
          <w:rFonts w:asciiTheme="majorHAnsi" w:hAnsiTheme="majorHAnsi" w:cstheme="majorHAnsi"/>
        </w:rPr>
        <w:t xml:space="preserve"> (szkolenie dla 1 grupy z siedmiu),</w:t>
      </w:r>
    </w:p>
    <w:p w14:paraId="14CD7D97" w14:textId="260015A9" w:rsidR="00E53D22" w:rsidRPr="00CC43EF" w:rsidRDefault="00E53D22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w lipcu 2022 r.</w:t>
      </w:r>
      <w:r w:rsidR="004959D8" w:rsidRPr="00CC43EF">
        <w:rPr>
          <w:rFonts w:asciiTheme="majorHAnsi" w:hAnsiTheme="majorHAnsi" w:cstheme="majorHAnsi"/>
        </w:rPr>
        <w:t xml:space="preserve"> w Trójmieści</w:t>
      </w:r>
      <w:r w:rsidR="005359CF" w:rsidRPr="00CC43EF">
        <w:rPr>
          <w:rFonts w:asciiTheme="majorHAnsi" w:hAnsiTheme="majorHAnsi" w:cstheme="majorHAnsi"/>
        </w:rPr>
        <w:t>e</w:t>
      </w:r>
      <w:r w:rsidR="00AD1F3D" w:rsidRPr="00CC43EF">
        <w:rPr>
          <w:rFonts w:asciiTheme="majorHAnsi" w:hAnsiTheme="majorHAnsi" w:cstheme="majorHAnsi"/>
        </w:rPr>
        <w:t xml:space="preserve"> lub na </w:t>
      </w:r>
      <w:r w:rsidR="004959D8" w:rsidRPr="00CC43EF">
        <w:rPr>
          <w:rFonts w:asciiTheme="majorHAnsi" w:hAnsiTheme="majorHAnsi" w:cstheme="majorHAnsi"/>
        </w:rPr>
        <w:t>Mierzei Wiślanej</w:t>
      </w:r>
      <w:r w:rsidR="005359CF" w:rsidRPr="00CC43EF">
        <w:rPr>
          <w:rFonts w:asciiTheme="majorHAnsi" w:hAnsiTheme="majorHAnsi" w:cstheme="majorHAnsi"/>
        </w:rPr>
        <w:t xml:space="preserve"> (szkolenie dla 1 grupy z siedmiu)</w:t>
      </w:r>
      <w:r w:rsidR="00E92C6C" w:rsidRPr="00CC43EF">
        <w:rPr>
          <w:rFonts w:asciiTheme="majorHAnsi" w:hAnsiTheme="majorHAnsi" w:cstheme="majorHAnsi"/>
        </w:rPr>
        <w:t>,</w:t>
      </w:r>
    </w:p>
    <w:p w14:paraId="12C8DD0F" w14:textId="77777777" w:rsidR="005359CF" w:rsidRPr="00CC43EF" w:rsidRDefault="004959D8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w sierpniu 2022 r.: w Trójmieście</w:t>
      </w:r>
      <w:r w:rsidR="00AD1F3D" w:rsidRPr="00CC43EF">
        <w:rPr>
          <w:rFonts w:asciiTheme="majorHAnsi" w:hAnsiTheme="majorHAnsi" w:cstheme="majorHAnsi"/>
        </w:rPr>
        <w:t xml:space="preserve"> lub na</w:t>
      </w:r>
      <w:r w:rsidRPr="00CC43EF">
        <w:rPr>
          <w:rFonts w:asciiTheme="majorHAnsi" w:hAnsiTheme="majorHAnsi" w:cstheme="majorHAnsi"/>
        </w:rPr>
        <w:t xml:space="preserve"> Mierzei Wiślanej</w:t>
      </w:r>
      <w:r w:rsidR="005359CF" w:rsidRPr="00CC43EF">
        <w:rPr>
          <w:rFonts w:asciiTheme="majorHAnsi" w:hAnsiTheme="majorHAnsi" w:cstheme="majorHAnsi"/>
        </w:rPr>
        <w:t xml:space="preserve"> (szkolenie dla 1 grupy z siedmiu)</w:t>
      </w:r>
    </w:p>
    <w:p w14:paraId="2D195AD2" w14:textId="7E19C087" w:rsidR="00E53D22" w:rsidRPr="00CC43EF" w:rsidRDefault="00E53D22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w październiku 2022</w:t>
      </w:r>
      <w:r w:rsidR="00BF0125" w:rsidRPr="00CC43EF">
        <w:rPr>
          <w:rFonts w:asciiTheme="majorHAnsi" w:hAnsiTheme="majorHAnsi" w:cstheme="majorHAnsi"/>
        </w:rPr>
        <w:t xml:space="preserve"> </w:t>
      </w:r>
      <w:r w:rsidRPr="00CC43EF">
        <w:rPr>
          <w:rFonts w:asciiTheme="majorHAnsi" w:hAnsiTheme="majorHAnsi" w:cstheme="majorHAnsi"/>
        </w:rPr>
        <w:t xml:space="preserve">r.: </w:t>
      </w:r>
      <w:r w:rsidR="00B568A2" w:rsidRPr="00CC43EF">
        <w:rPr>
          <w:rFonts w:asciiTheme="majorHAnsi" w:hAnsiTheme="majorHAnsi" w:cstheme="majorHAnsi"/>
        </w:rPr>
        <w:t xml:space="preserve">w </w:t>
      </w:r>
      <w:r w:rsidR="00BF0125" w:rsidRPr="00CC43EF">
        <w:rPr>
          <w:rFonts w:asciiTheme="majorHAnsi" w:hAnsiTheme="majorHAnsi" w:cstheme="majorHAnsi"/>
        </w:rPr>
        <w:t xml:space="preserve">Krakowie, Wieliczce </w:t>
      </w:r>
      <w:r w:rsidR="00987673" w:rsidRPr="00CC43EF">
        <w:rPr>
          <w:rFonts w:asciiTheme="majorHAnsi" w:hAnsiTheme="majorHAnsi" w:cstheme="majorHAnsi"/>
        </w:rPr>
        <w:t>lub</w:t>
      </w:r>
      <w:r w:rsidR="00BF0125" w:rsidRPr="00CC43EF">
        <w:rPr>
          <w:rFonts w:asciiTheme="majorHAnsi" w:hAnsiTheme="majorHAnsi" w:cstheme="majorHAnsi"/>
        </w:rPr>
        <w:t xml:space="preserve"> Katowicach</w:t>
      </w:r>
      <w:r w:rsidR="005359CF" w:rsidRPr="00CC43EF">
        <w:rPr>
          <w:rFonts w:asciiTheme="majorHAnsi" w:hAnsiTheme="majorHAnsi" w:cstheme="majorHAnsi"/>
        </w:rPr>
        <w:t xml:space="preserve"> (szkolenie dla 1 grupy z siedmiu)</w:t>
      </w:r>
      <w:r w:rsidR="00BF0125" w:rsidRPr="00CC43EF">
        <w:rPr>
          <w:rFonts w:asciiTheme="majorHAnsi" w:hAnsiTheme="majorHAnsi" w:cstheme="majorHAnsi"/>
        </w:rPr>
        <w:t>,</w:t>
      </w:r>
    </w:p>
    <w:p w14:paraId="40BDFDFC" w14:textId="47669C1B" w:rsidR="00E53D22" w:rsidRPr="00CC43EF" w:rsidRDefault="00E53D22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w listopadzie 2022 r.:</w:t>
      </w:r>
      <w:r w:rsidR="00987673" w:rsidRPr="00CC43EF">
        <w:rPr>
          <w:rFonts w:asciiTheme="majorHAnsi" w:hAnsiTheme="majorHAnsi" w:cstheme="majorHAnsi"/>
        </w:rPr>
        <w:t xml:space="preserve"> w Kielcach lub w rejonie Gór Świętokrzyskich</w:t>
      </w:r>
      <w:r w:rsidR="005359CF" w:rsidRPr="00CC43EF">
        <w:rPr>
          <w:rFonts w:asciiTheme="majorHAnsi" w:hAnsiTheme="majorHAnsi" w:cstheme="majorHAnsi"/>
        </w:rPr>
        <w:t xml:space="preserve"> (szkolenie dla 1 grupy z siedmiu)</w:t>
      </w:r>
      <w:r w:rsidR="00987673" w:rsidRPr="00CC43EF">
        <w:rPr>
          <w:rFonts w:asciiTheme="majorHAnsi" w:hAnsiTheme="majorHAnsi" w:cstheme="majorHAnsi"/>
        </w:rPr>
        <w:t>,</w:t>
      </w:r>
    </w:p>
    <w:p w14:paraId="53C58244" w14:textId="611D43E6" w:rsidR="00E53D22" w:rsidRPr="00CC43EF" w:rsidRDefault="00E53D22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w grudniu 2022 r.:</w:t>
      </w:r>
      <w:r w:rsidR="00987673" w:rsidRPr="00CC43EF">
        <w:rPr>
          <w:rFonts w:asciiTheme="majorHAnsi" w:hAnsiTheme="majorHAnsi" w:cstheme="majorHAnsi"/>
        </w:rPr>
        <w:t xml:space="preserve"> w Warszawie</w:t>
      </w:r>
      <w:r w:rsidR="005359CF" w:rsidRPr="00CC43EF">
        <w:rPr>
          <w:rFonts w:asciiTheme="majorHAnsi" w:hAnsiTheme="majorHAnsi" w:cstheme="majorHAnsi"/>
        </w:rPr>
        <w:t xml:space="preserve"> (szkolenie dla 1 grupy z siedmiu)</w:t>
      </w:r>
      <w:r w:rsidR="00987673" w:rsidRPr="00CC43EF">
        <w:rPr>
          <w:rFonts w:asciiTheme="majorHAnsi" w:hAnsiTheme="majorHAnsi" w:cstheme="majorHAnsi"/>
        </w:rPr>
        <w:t>,</w:t>
      </w:r>
    </w:p>
    <w:p w14:paraId="6597DCEA" w14:textId="699278B7" w:rsidR="00D53BC1" w:rsidRPr="00CC43EF" w:rsidRDefault="00E53D22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w styczniu 202</w:t>
      </w:r>
      <w:r w:rsidR="0047320F" w:rsidRPr="00CC43EF">
        <w:rPr>
          <w:rFonts w:asciiTheme="majorHAnsi" w:hAnsiTheme="majorHAnsi" w:cstheme="majorHAnsi"/>
        </w:rPr>
        <w:t>3</w:t>
      </w:r>
      <w:r w:rsidRPr="00CC43EF">
        <w:rPr>
          <w:rFonts w:asciiTheme="majorHAnsi" w:hAnsiTheme="majorHAnsi" w:cstheme="majorHAnsi"/>
        </w:rPr>
        <w:t xml:space="preserve"> r.:</w:t>
      </w:r>
      <w:r w:rsidR="00DF7714" w:rsidRPr="00CC43EF">
        <w:rPr>
          <w:rFonts w:asciiTheme="majorHAnsi" w:hAnsiTheme="majorHAnsi" w:cstheme="majorHAnsi"/>
        </w:rPr>
        <w:t xml:space="preserve"> w Warszawie, Pozna</w:t>
      </w:r>
      <w:r w:rsidR="005359CF" w:rsidRPr="00CC43EF">
        <w:rPr>
          <w:rFonts w:asciiTheme="majorHAnsi" w:hAnsiTheme="majorHAnsi" w:cstheme="majorHAnsi"/>
        </w:rPr>
        <w:t>niu</w:t>
      </w:r>
      <w:r w:rsidR="00DF7714" w:rsidRPr="00CC43EF">
        <w:rPr>
          <w:rFonts w:asciiTheme="majorHAnsi" w:hAnsiTheme="majorHAnsi" w:cstheme="majorHAnsi"/>
        </w:rPr>
        <w:t xml:space="preserve"> lub Wrocławiu</w:t>
      </w:r>
      <w:r w:rsidR="005359CF" w:rsidRPr="00CC43EF">
        <w:rPr>
          <w:rFonts w:asciiTheme="majorHAnsi" w:hAnsiTheme="majorHAnsi" w:cstheme="majorHAnsi"/>
        </w:rPr>
        <w:t xml:space="preserve"> (szkolenie dla 1 grupy z siedmiu)</w:t>
      </w:r>
      <w:r w:rsidR="0047320F" w:rsidRPr="00CC43EF">
        <w:rPr>
          <w:rFonts w:asciiTheme="majorHAnsi" w:hAnsiTheme="majorHAnsi" w:cstheme="majorHAnsi"/>
        </w:rPr>
        <w:t>.</w:t>
      </w:r>
    </w:p>
    <w:p w14:paraId="6781FA16" w14:textId="77777777" w:rsidR="00E30C76" w:rsidRPr="00CC43EF" w:rsidRDefault="00E30C76" w:rsidP="00E30C76">
      <w:pPr>
        <w:spacing w:after="0"/>
        <w:ind w:left="709"/>
        <w:contextualSpacing/>
        <w:jc w:val="both"/>
        <w:rPr>
          <w:rFonts w:asciiTheme="majorHAnsi" w:hAnsiTheme="majorHAnsi" w:cstheme="majorHAnsi"/>
          <w:b/>
          <w:bCs/>
        </w:rPr>
      </w:pPr>
    </w:p>
    <w:p w14:paraId="546254B0" w14:textId="3EB57E16" w:rsidR="00833DF8" w:rsidRPr="00CC43EF" w:rsidRDefault="00DD7257" w:rsidP="00DD7257">
      <w:pPr>
        <w:pStyle w:val="Akapitzlist"/>
        <w:numPr>
          <w:ilvl w:val="5"/>
          <w:numId w:val="2"/>
        </w:numPr>
        <w:spacing w:after="0"/>
        <w:ind w:left="709"/>
        <w:contextualSpacing/>
        <w:jc w:val="both"/>
        <w:rPr>
          <w:rFonts w:asciiTheme="majorHAnsi" w:hAnsiTheme="majorHAnsi" w:cstheme="majorHAnsi"/>
          <w:b/>
          <w:bCs/>
        </w:rPr>
      </w:pPr>
      <w:bookmarkStart w:id="7" w:name="_Hlk98502866"/>
      <w:r w:rsidRPr="00CC43EF">
        <w:rPr>
          <w:rFonts w:asciiTheme="majorHAnsi" w:hAnsiTheme="majorHAnsi" w:cstheme="majorHAnsi"/>
          <w:b/>
          <w:bCs/>
        </w:rPr>
        <w:t>Szczegółowe założenia</w:t>
      </w:r>
      <w:r w:rsidR="00833DF8" w:rsidRPr="00CC43EF">
        <w:rPr>
          <w:rFonts w:asciiTheme="majorHAnsi" w:hAnsiTheme="majorHAnsi" w:cstheme="majorHAnsi"/>
          <w:b/>
          <w:bCs/>
        </w:rPr>
        <w:t xml:space="preserve"> harmonogramu Szkoleń:</w:t>
      </w:r>
    </w:p>
    <w:p w14:paraId="2E48C73F" w14:textId="7EBEB19B" w:rsidR="001B2A64" w:rsidRPr="00CC43EF" w:rsidRDefault="00497F48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Zamawiający </w:t>
      </w:r>
      <w:r w:rsidR="00462AD4" w:rsidRPr="00CC43EF">
        <w:rPr>
          <w:rFonts w:asciiTheme="majorHAnsi" w:hAnsiTheme="majorHAnsi" w:cstheme="majorHAnsi"/>
        </w:rPr>
        <w:t xml:space="preserve">uzgodni z Wykonawcą </w:t>
      </w:r>
      <w:r w:rsidRPr="00CC43EF">
        <w:rPr>
          <w:rFonts w:asciiTheme="majorHAnsi" w:hAnsiTheme="majorHAnsi" w:cstheme="majorHAnsi"/>
        </w:rPr>
        <w:t xml:space="preserve">ostateczny termin i miejsce organizacji każdego </w:t>
      </w:r>
      <w:r w:rsidR="008A69FE" w:rsidRPr="00CC43EF">
        <w:rPr>
          <w:rFonts w:asciiTheme="majorHAnsi" w:hAnsiTheme="majorHAnsi" w:cstheme="majorHAnsi"/>
        </w:rPr>
        <w:t>S</w:t>
      </w:r>
      <w:r w:rsidRPr="00CC43EF">
        <w:rPr>
          <w:rFonts w:asciiTheme="majorHAnsi" w:hAnsiTheme="majorHAnsi" w:cstheme="majorHAnsi"/>
        </w:rPr>
        <w:t>zkolenia</w:t>
      </w:r>
      <w:r w:rsidR="00462AD4" w:rsidRPr="00CC43EF">
        <w:rPr>
          <w:rFonts w:asciiTheme="majorHAnsi" w:hAnsiTheme="majorHAnsi" w:cstheme="majorHAnsi"/>
        </w:rPr>
        <w:t xml:space="preserve"> (z wyłączeniem Szkoleń</w:t>
      </w:r>
      <w:r w:rsidR="00DE37DA" w:rsidRPr="00CC43EF">
        <w:rPr>
          <w:rFonts w:asciiTheme="majorHAnsi" w:hAnsiTheme="majorHAnsi" w:cstheme="majorHAnsi"/>
        </w:rPr>
        <w:t xml:space="preserve"> już</w:t>
      </w:r>
      <w:r w:rsidR="00462AD4" w:rsidRPr="00CC43EF">
        <w:rPr>
          <w:rFonts w:asciiTheme="majorHAnsi" w:hAnsiTheme="majorHAnsi" w:cstheme="majorHAnsi"/>
        </w:rPr>
        <w:t xml:space="preserve"> zaplanowanych w czerwcu)</w:t>
      </w:r>
      <w:r w:rsidRPr="00CC43EF">
        <w:rPr>
          <w:rFonts w:asciiTheme="majorHAnsi" w:hAnsiTheme="majorHAnsi" w:cstheme="majorHAnsi"/>
        </w:rPr>
        <w:t xml:space="preserve"> w</w:t>
      </w:r>
      <w:r w:rsidR="00462AD4" w:rsidRPr="00CC43EF">
        <w:rPr>
          <w:rFonts w:asciiTheme="majorHAnsi" w:hAnsiTheme="majorHAnsi" w:cstheme="majorHAnsi"/>
        </w:rPr>
        <w:t xml:space="preserve"> </w:t>
      </w:r>
      <w:r w:rsidRPr="00CC43EF">
        <w:rPr>
          <w:rFonts w:asciiTheme="majorHAnsi" w:hAnsiTheme="majorHAnsi" w:cstheme="majorHAnsi"/>
        </w:rPr>
        <w:t xml:space="preserve">terminie do </w:t>
      </w:r>
      <w:r w:rsidR="00462AD4" w:rsidRPr="00CC43EF">
        <w:rPr>
          <w:rFonts w:asciiTheme="majorHAnsi" w:hAnsiTheme="majorHAnsi" w:cstheme="majorHAnsi"/>
        </w:rPr>
        <w:t>3</w:t>
      </w:r>
      <w:r w:rsidRPr="00CC43EF">
        <w:rPr>
          <w:rFonts w:asciiTheme="majorHAnsi" w:hAnsiTheme="majorHAnsi" w:cstheme="majorHAnsi"/>
        </w:rPr>
        <w:t> (</w:t>
      </w:r>
      <w:r w:rsidR="00462AD4" w:rsidRPr="00CC43EF">
        <w:rPr>
          <w:rFonts w:asciiTheme="majorHAnsi" w:hAnsiTheme="majorHAnsi" w:cstheme="majorHAnsi"/>
        </w:rPr>
        <w:t>trzech</w:t>
      </w:r>
      <w:r w:rsidRPr="00CC43EF">
        <w:rPr>
          <w:rFonts w:asciiTheme="majorHAnsi" w:hAnsiTheme="majorHAnsi" w:cstheme="majorHAnsi"/>
        </w:rPr>
        <w:t xml:space="preserve">) tygodni przed planowaną datą </w:t>
      </w:r>
      <w:r w:rsidR="00DE37DA" w:rsidRPr="00CC43EF">
        <w:rPr>
          <w:rFonts w:asciiTheme="majorHAnsi" w:hAnsiTheme="majorHAnsi" w:cstheme="majorHAnsi"/>
        </w:rPr>
        <w:t>organizacji Szkolenia dla danej grupy</w:t>
      </w:r>
      <w:r w:rsidRPr="00CC43EF">
        <w:rPr>
          <w:rFonts w:asciiTheme="majorHAnsi" w:hAnsiTheme="majorHAnsi" w:cstheme="majorHAnsi"/>
        </w:rPr>
        <w:t xml:space="preserve">. </w:t>
      </w:r>
      <w:r w:rsidR="00681DE6" w:rsidRPr="00CC43EF">
        <w:rPr>
          <w:rFonts w:asciiTheme="majorHAnsi" w:hAnsiTheme="majorHAnsi" w:cstheme="majorHAnsi"/>
        </w:rPr>
        <w:t xml:space="preserve">Zamawiający zastrzega, że </w:t>
      </w:r>
      <w:r w:rsidR="00F100B8" w:rsidRPr="00CC43EF">
        <w:rPr>
          <w:rFonts w:asciiTheme="majorHAnsi" w:hAnsiTheme="majorHAnsi" w:cstheme="majorHAnsi"/>
        </w:rPr>
        <w:t>harmonogram</w:t>
      </w:r>
      <w:r w:rsidR="0047320F" w:rsidRPr="00CC43EF">
        <w:rPr>
          <w:rFonts w:asciiTheme="majorHAnsi" w:hAnsiTheme="majorHAnsi" w:cstheme="majorHAnsi"/>
        </w:rPr>
        <w:t xml:space="preserve"> i miejsca</w:t>
      </w:r>
      <w:r w:rsidR="00F100B8" w:rsidRPr="00CC43EF">
        <w:rPr>
          <w:rFonts w:asciiTheme="majorHAnsi" w:hAnsiTheme="majorHAnsi" w:cstheme="majorHAnsi"/>
        </w:rPr>
        <w:t xml:space="preserve"> organizacji Szkoleń</w:t>
      </w:r>
      <w:r w:rsidR="00DE37DA" w:rsidRPr="00CC43EF">
        <w:rPr>
          <w:rFonts w:asciiTheme="majorHAnsi" w:hAnsiTheme="majorHAnsi" w:cstheme="majorHAnsi"/>
        </w:rPr>
        <w:t xml:space="preserve"> opisane w pkt </w:t>
      </w:r>
      <w:r w:rsidR="00F321A3" w:rsidRPr="00CC43EF">
        <w:rPr>
          <w:rFonts w:asciiTheme="majorHAnsi" w:hAnsiTheme="majorHAnsi" w:cstheme="majorHAnsi"/>
        </w:rPr>
        <w:t>2</w:t>
      </w:r>
      <w:r w:rsidR="00DE37DA" w:rsidRPr="00CC43EF">
        <w:rPr>
          <w:rFonts w:asciiTheme="majorHAnsi" w:hAnsiTheme="majorHAnsi" w:cstheme="majorHAnsi"/>
        </w:rPr>
        <w:t>) powyżej</w:t>
      </w:r>
      <w:r w:rsidR="00AD1F3D" w:rsidRPr="00CC43EF">
        <w:rPr>
          <w:rFonts w:asciiTheme="majorHAnsi" w:hAnsiTheme="majorHAnsi" w:cstheme="majorHAnsi"/>
        </w:rPr>
        <w:t xml:space="preserve"> </w:t>
      </w:r>
      <w:r w:rsidR="00F100B8" w:rsidRPr="00CC43EF">
        <w:rPr>
          <w:rFonts w:asciiTheme="majorHAnsi" w:hAnsiTheme="majorHAnsi" w:cstheme="majorHAnsi"/>
        </w:rPr>
        <w:t>mo</w:t>
      </w:r>
      <w:r w:rsidR="00AD1F3D" w:rsidRPr="00CC43EF">
        <w:rPr>
          <w:rFonts w:asciiTheme="majorHAnsi" w:hAnsiTheme="majorHAnsi" w:cstheme="majorHAnsi"/>
        </w:rPr>
        <w:t>gą</w:t>
      </w:r>
      <w:r w:rsidR="00F100B8" w:rsidRPr="00CC43EF">
        <w:rPr>
          <w:rFonts w:asciiTheme="majorHAnsi" w:hAnsiTheme="majorHAnsi" w:cstheme="majorHAnsi"/>
        </w:rPr>
        <w:t xml:space="preserve"> ulec zmianie w</w:t>
      </w:r>
      <w:r w:rsidR="008A69FE" w:rsidRPr="00CC43EF">
        <w:rPr>
          <w:rFonts w:asciiTheme="majorHAnsi" w:hAnsiTheme="majorHAnsi" w:cstheme="majorHAnsi"/>
        </w:rPr>
        <w:t> </w:t>
      </w:r>
      <w:r w:rsidR="00F100B8" w:rsidRPr="00CC43EF">
        <w:rPr>
          <w:rFonts w:asciiTheme="majorHAnsi" w:hAnsiTheme="majorHAnsi" w:cstheme="majorHAnsi"/>
        </w:rPr>
        <w:t>trakcie realizacji Zamówienia</w:t>
      </w:r>
      <w:r w:rsidR="00E30C76" w:rsidRPr="00CC43EF">
        <w:rPr>
          <w:rFonts w:asciiTheme="majorHAnsi" w:hAnsiTheme="majorHAnsi" w:cstheme="majorHAnsi"/>
        </w:rPr>
        <w:t xml:space="preserve"> w sytuacji wystąpienia siły wyższej i/lub okoliczności, których Zamawiający nie mógł przewidzieć na etapie przedmiotowego postępowania o</w:t>
      </w:r>
      <w:r w:rsidR="008A69FE" w:rsidRPr="00CC43EF">
        <w:rPr>
          <w:rFonts w:asciiTheme="majorHAnsi" w:hAnsiTheme="majorHAnsi" w:cstheme="majorHAnsi"/>
        </w:rPr>
        <w:t> </w:t>
      </w:r>
      <w:r w:rsidR="00E30C76" w:rsidRPr="00CC43EF">
        <w:rPr>
          <w:rFonts w:asciiTheme="majorHAnsi" w:hAnsiTheme="majorHAnsi" w:cstheme="majorHAnsi"/>
        </w:rPr>
        <w:t>wybór Wykonawcy</w:t>
      </w:r>
      <w:r w:rsidRPr="00CC43EF">
        <w:rPr>
          <w:rFonts w:asciiTheme="majorHAnsi" w:hAnsiTheme="majorHAnsi" w:cstheme="majorHAnsi"/>
        </w:rPr>
        <w:t xml:space="preserve">, w szczególności w przypadku wystąpienia problemów w rekrutacji </w:t>
      </w:r>
      <w:r w:rsidR="008A69FE" w:rsidRPr="00CC43EF">
        <w:rPr>
          <w:rFonts w:asciiTheme="majorHAnsi" w:hAnsiTheme="majorHAnsi" w:cstheme="majorHAnsi"/>
        </w:rPr>
        <w:t>grupy szkoleniowej na dany termin Szkolenia</w:t>
      </w:r>
      <w:r w:rsidR="00F100B8" w:rsidRPr="00CC43EF">
        <w:rPr>
          <w:rFonts w:asciiTheme="majorHAnsi" w:hAnsiTheme="majorHAnsi" w:cstheme="majorHAnsi"/>
        </w:rPr>
        <w:t>.</w:t>
      </w:r>
      <w:r w:rsidR="002438F9" w:rsidRPr="00CC43EF">
        <w:rPr>
          <w:rFonts w:asciiTheme="majorHAnsi" w:hAnsiTheme="majorHAnsi" w:cstheme="majorHAnsi"/>
        </w:rPr>
        <w:t xml:space="preserve"> </w:t>
      </w:r>
      <w:r w:rsidR="001B2A64" w:rsidRPr="00CC43EF">
        <w:rPr>
          <w:rFonts w:asciiTheme="majorHAnsi" w:hAnsiTheme="majorHAnsi" w:cstheme="majorHAnsi"/>
        </w:rPr>
        <w:t>W sytuacji zmiany terminu organizacji danego Szkolenia, Zamawiający uzgodni z Wykonawcą nowy termin Szkolenia.</w:t>
      </w:r>
    </w:p>
    <w:p w14:paraId="2428063A" w14:textId="216F7E3F" w:rsidR="001B2A64" w:rsidRPr="00CC43EF" w:rsidRDefault="002438F9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  <w:bCs/>
        </w:rPr>
        <w:t xml:space="preserve">Zamawiający zastrzega możliwość odwołania Szkolenia </w:t>
      </w:r>
      <w:r w:rsidR="00DE37DA" w:rsidRPr="00CC43EF">
        <w:rPr>
          <w:rFonts w:asciiTheme="majorHAnsi" w:hAnsiTheme="majorHAnsi" w:cstheme="majorHAnsi"/>
          <w:b/>
          <w:bCs/>
        </w:rPr>
        <w:t xml:space="preserve">dla danej grupy </w:t>
      </w:r>
      <w:r w:rsidRPr="00CC43EF">
        <w:rPr>
          <w:rFonts w:asciiTheme="majorHAnsi" w:hAnsiTheme="majorHAnsi" w:cstheme="majorHAnsi"/>
          <w:b/>
          <w:bCs/>
        </w:rPr>
        <w:t>w terminie do 24 godzin przed jego planowanym rozpoczęciem, o czym niezwłocznie poinformuje Wykonawcę i ustali z Wykonawcą nowy termin Szkolenia możliwy dla obu Stron</w:t>
      </w:r>
      <w:r w:rsidR="00F321A3" w:rsidRPr="00CC43EF">
        <w:rPr>
          <w:rFonts w:asciiTheme="majorHAnsi" w:hAnsiTheme="majorHAnsi" w:cstheme="majorHAnsi"/>
          <w:b/>
          <w:bCs/>
        </w:rPr>
        <w:t xml:space="preserve"> w</w:t>
      </w:r>
      <w:r w:rsidR="009417D7" w:rsidRPr="00CC43EF">
        <w:rPr>
          <w:rFonts w:asciiTheme="majorHAnsi" w:hAnsiTheme="majorHAnsi" w:cstheme="majorHAnsi"/>
          <w:b/>
          <w:bCs/>
        </w:rPr>
        <w:t> </w:t>
      </w:r>
      <w:r w:rsidR="00F321A3" w:rsidRPr="00CC43EF">
        <w:rPr>
          <w:rFonts w:asciiTheme="majorHAnsi" w:hAnsiTheme="majorHAnsi" w:cstheme="majorHAnsi"/>
          <w:b/>
          <w:bCs/>
        </w:rPr>
        <w:t>ramach okresu realizac</w:t>
      </w:r>
      <w:r w:rsidR="009417D7" w:rsidRPr="00CC43EF">
        <w:rPr>
          <w:rFonts w:asciiTheme="majorHAnsi" w:hAnsiTheme="majorHAnsi" w:cstheme="majorHAnsi"/>
          <w:b/>
          <w:bCs/>
        </w:rPr>
        <w:t>ji Zamówienia zgodnego z pkt 7) poniżej</w:t>
      </w:r>
      <w:r w:rsidRPr="00CC43EF">
        <w:rPr>
          <w:rFonts w:asciiTheme="majorHAnsi" w:hAnsiTheme="majorHAnsi" w:cstheme="majorHAnsi"/>
          <w:b/>
          <w:bCs/>
        </w:rPr>
        <w:t>.</w:t>
      </w:r>
      <w:r w:rsidR="0047320F" w:rsidRPr="00CC43EF">
        <w:rPr>
          <w:rFonts w:asciiTheme="majorHAnsi" w:hAnsiTheme="majorHAnsi" w:cstheme="majorHAnsi"/>
          <w:b/>
          <w:bCs/>
        </w:rPr>
        <w:t xml:space="preserve"> </w:t>
      </w:r>
      <w:r w:rsidR="00DE37DA" w:rsidRPr="00CC43EF">
        <w:rPr>
          <w:rFonts w:asciiTheme="majorHAnsi" w:hAnsiTheme="majorHAnsi" w:cstheme="majorHAnsi"/>
        </w:rPr>
        <w:t>W przypadku odwołania Szkolenia</w:t>
      </w:r>
      <w:r w:rsidR="001B2A64" w:rsidRPr="00CC43EF">
        <w:rPr>
          <w:rFonts w:asciiTheme="majorHAnsi" w:hAnsiTheme="majorHAnsi" w:cstheme="majorHAnsi"/>
        </w:rPr>
        <w:t xml:space="preserve"> </w:t>
      </w:r>
      <w:r w:rsidR="00DE37DA" w:rsidRPr="00CC43EF">
        <w:rPr>
          <w:rFonts w:asciiTheme="majorHAnsi" w:hAnsiTheme="majorHAnsi" w:cstheme="majorHAnsi"/>
        </w:rPr>
        <w:t>we wskazanym powyżej terminie, Wykonawcy nie przysługuje wynagrodzenie jak również odszkodowanie.</w:t>
      </w:r>
    </w:p>
    <w:p w14:paraId="4C2E4E48" w14:textId="4D4AF082" w:rsidR="001B2A64" w:rsidRPr="00CC43EF" w:rsidRDefault="0047320F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Zamawiający zaplanował organizację Szkoleń do końca stycznia 2023 r., jednak w przypadku przesunięć w ww. harmonogramie</w:t>
      </w:r>
      <w:r w:rsidR="009417D7" w:rsidRPr="00CC43EF">
        <w:rPr>
          <w:rFonts w:asciiTheme="majorHAnsi" w:hAnsiTheme="majorHAnsi" w:cstheme="majorHAnsi"/>
        </w:rPr>
        <w:t>,</w:t>
      </w:r>
      <w:r w:rsidRPr="00CC43EF">
        <w:rPr>
          <w:rFonts w:asciiTheme="majorHAnsi" w:hAnsiTheme="majorHAnsi" w:cstheme="majorHAnsi"/>
        </w:rPr>
        <w:t xml:space="preserve"> Zamawiający dopuszcza możliwość organizacji Szkoleń w lutym 2023 r.</w:t>
      </w:r>
    </w:p>
    <w:p w14:paraId="7526D9C3" w14:textId="5E3E0936" w:rsidR="008F637B" w:rsidRPr="00CC43EF" w:rsidRDefault="008F637B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Szkolenia będą odbywać się w dni robocze i weekendy, w godzinach między 8.00 – 16.0</w:t>
      </w:r>
      <w:r w:rsidR="001B2A64" w:rsidRPr="00CC43EF">
        <w:rPr>
          <w:rFonts w:asciiTheme="majorHAnsi" w:hAnsiTheme="majorHAnsi" w:cstheme="majorHAnsi"/>
        </w:rPr>
        <w:t>0, 8.30-16.30</w:t>
      </w:r>
      <w:r w:rsidR="002707F1" w:rsidRPr="00CC43EF">
        <w:rPr>
          <w:rFonts w:asciiTheme="majorHAnsi" w:hAnsiTheme="majorHAnsi" w:cstheme="majorHAnsi"/>
        </w:rPr>
        <w:t xml:space="preserve">, </w:t>
      </w:r>
      <w:r w:rsidRPr="00CC43EF">
        <w:rPr>
          <w:rFonts w:asciiTheme="majorHAnsi" w:hAnsiTheme="majorHAnsi" w:cstheme="majorHAnsi"/>
        </w:rPr>
        <w:t>9.00 – 17.00</w:t>
      </w:r>
      <w:r w:rsidR="002707F1" w:rsidRPr="00CC43EF">
        <w:rPr>
          <w:rFonts w:asciiTheme="majorHAnsi" w:hAnsiTheme="majorHAnsi" w:cstheme="majorHAnsi"/>
        </w:rPr>
        <w:t xml:space="preserve"> lub 11.00 – 19.00.</w:t>
      </w:r>
    </w:p>
    <w:bookmarkEnd w:id="7"/>
    <w:p w14:paraId="71DF3088" w14:textId="13843960" w:rsidR="00103000" w:rsidRPr="00CC43EF" w:rsidRDefault="00103000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B6DF742" w14:textId="7D9CBC7A" w:rsidR="00D94500" w:rsidRPr="00CC43EF" w:rsidRDefault="00632262" w:rsidP="00D53BC1">
      <w:pPr>
        <w:pStyle w:val="Akapitzlist"/>
        <w:numPr>
          <w:ilvl w:val="5"/>
          <w:numId w:val="2"/>
        </w:numPr>
        <w:spacing w:after="0"/>
        <w:ind w:left="641" w:hanging="357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  <w:bCs/>
        </w:rPr>
        <w:t xml:space="preserve">Zakres działań </w:t>
      </w:r>
      <w:r w:rsidR="00D94500" w:rsidRPr="00CC43EF">
        <w:rPr>
          <w:rFonts w:asciiTheme="majorHAnsi" w:hAnsiTheme="majorHAnsi" w:cstheme="majorHAnsi"/>
          <w:b/>
          <w:bCs/>
        </w:rPr>
        <w:t>Wykonawc</w:t>
      </w:r>
      <w:r w:rsidRPr="00CC43EF">
        <w:rPr>
          <w:rFonts w:asciiTheme="majorHAnsi" w:hAnsiTheme="majorHAnsi" w:cstheme="majorHAnsi"/>
          <w:b/>
          <w:bCs/>
        </w:rPr>
        <w:t>y</w:t>
      </w:r>
      <w:r w:rsidR="00D94500" w:rsidRPr="00CC43EF">
        <w:rPr>
          <w:rFonts w:asciiTheme="majorHAnsi" w:hAnsiTheme="majorHAnsi" w:cstheme="majorHAnsi"/>
          <w:b/>
          <w:bCs/>
        </w:rPr>
        <w:t xml:space="preserve"> </w:t>
      </w:r>
      <w:r w:rsidRPr="00CC43EF">
        <w:rPr>
          <w:rFonts w:asciiTheme="majorHAnsi" w:hAnsiTheme="majorHAnsi" w:cstheme="majorHAnsi"/>
          <w:b/>
          <w:bCs/>
        </w:rPr>
        <w:t>w ramach Zamówienia obejmuje</w:t>
      </w:r>
      <w:r w:rsidR="00D94500" w:rsidRPr="00CC43EF">
        <w:rPr>
          <w:rFonts w:asciiTheme="majorHAnsi" w:hAnsiTheme="majorHAnsi" w:cstheme="majorHAnsi"/>
          <w:b/>
          <w:bCs/>
        </w:rPr>
        <w:t>:</w:t>
      </w:r>
    </w:p>
    <w:p w14:paraId="20DA53ED" w14:textId="04CC5B71" w:rsidR="009104A3" w:rsidRPr="00CC43EF" w:rsidRDefault="00D94500" w:rsidP="00F51362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  <w:bCs/>
        </w:rPr>
        <w:t>Przygotowani</w:t>
      </w:r>
      <w:r w:rsidR="00632262" w:rsidRPr="00CC43EF">
        <w:rPr>
          <w:rFonts w:asciiTheme="majorHAnsi" w:hAnsiTheme="majorHAnsi" w:cstheme="majorHAnsi"/>
          <w:b/>
          <w:bCs/>
        </w:rPr>
        <w:t>e</w:t>
      </w:r>
      <w:r w:rsidRPr="00CC43EF">
        <w:rPr>
          <w:rFonts w:asciiTheme="majorHAnsi" w:hAnsiTheme="majorHAnsi" w:cstheme="majorHAnsi"/>
          <w:b/>
          <w:bCs/>
        </w:rPr>
        <w:t xml:space="preserve"> i przeprowadzeni</w:t>
      </w:r>
      <w:r w:rsidR="00632262" w:rsidRPr="00CC43EF">
        <w:rPr>
          <w:rFonts w:asciiTheme="majorHAnsi" w:hAnsiTheme="majorHAnsi" w:cstheme="majorHAnsi"/>
          <w:b/>
          <w:bCs/>
        </w:rPr>
        <w:t>e</w:t>
      </w:r>
      <w:r w:rsidRPr="00CC43EF">
        <w:rPr>
          <w:rFonts w:asciiTheme="majorHAnsi" w:hAnsiTheme="majorHAnsi" w:cstheme="majorHAnsi"/>
          <w:b/>
          <w:bCs/>
        </w:rPr>
        <w:t xml:space="preserve"> trzydniowego (24 godziny lekcyjne) Szkolenia dla 7</w:t>
      </w:r>
      <w:r w:rsidR="00593049" w:rsidRPr="00CC43EF">
        <w:rPr>
          <w:rFonts w:asciiTheme="majorHAnsi" w:hAnsiTheme="majorHAnsi" w:cstheme="majorHAnsi"/>
          <w:b/>
          <w:bCs/>
        </w:rPr>
        <w:t> </w:t>
      </w:r>
      <w:r w:rsidRPr="00CC43EF">
        <w:rPr>
          <w:rFonts w:asciiTheme="majorHAnsi" w:hAnsiTheme="majorHAnsi" w:cstheme="majorHAnsi"/>
          <w:b/>
          <w:bCs/>
        </w:rPr>
        <w:t>(siedmiu) różnych grup Uczestników z zakresu: „</w:t>
      </w:r>
      <w:r w:rsidR="00593049" w:rsidRPr="00CC43EF">
        <w:rPr>
          <w:rFonts w:asciiTheme="majorHAnsi" w:hAnsiTheme="majorHAnsi" w:cstheme="majorHAnsi"/>
          <w:b/>
          <w:bCs/>
        </w:rPr>
        <w:t>Polityka zdrowia i prawa pacjenta w</w:t>
      </w:r>
      <w:r w:rsidR="007A142E" w:rsidRPr="00CC43EF">
        <w:rPr>
          <w:rFonts w:asciiTheme="majorHAnsi" w:hAnsiTheme="majorHAnsi" w:cstheme="majorHAnsi"/>
          <w:b/>
          <w:bCs/>
        </w:rPr>
        <w:t> </w:t>
      </w:r>
      <w:r w:rsidR="00593049" w:rsidRPr="00CC43EF">
        <w:rPr>
          <w:rFonts w:asciiTheme="majorHAnsi" w:hAnsiTheme="majorHAnsi" w:cstheme="majorHAnsi"/>
          <w:b/>
          <w:bCs/>
        </w:rPr>
        <w:t>Polsce”</w:t>
      </w:r>
      <w:r w:rsidR="009417D7" w:rsidRPr="00CC43EF">
        <w:rPr>
          <w:rFonts w:asciiTheme="majorHAnsi" w:hAnsiTheme="majorHAnsi" w:cstheme="majorHAnsi"/>
        </w:rPr>
        <w:t xml:space="preserve"> </w:t>
      </w:r>
      <w:r w:rsidR="00695249" w:rsidRPr="00CC43EF">
        <w:rPr>
          <w:rFonts w:asciiTheme="majorHAnsi" w:hAnsiTheme="majorHAnsi" w:cstheme="majorHAnsi"/>
        </w:rPr>
        <w:t xml:space="preserve">wg </w:t>
      </w:r>
      <w:r w:rsidR="00DF4AF2" w:rsidRPr="00CC43EF">
        <w:rPr>
          <w:rFonts w:asciiTheme="majorHAnsi" w:hAnsiTheme="majorHAnsi" w:cstheme="majorHAnsi"/>
        </w:rPr>
        <w:t xml:space="preserve">następującego </w:t>
      </w:r>
      <w:r w:rsidR="00695249" w:rsidRPr="00CC43EF">
        <w:rPr>
          <w:rFonts w:asciiTheme="majorHAnsi" w:hAnsiTheme="majorHAnsi" w:cstheme="majorHAnsi"/>
        </w:rPr>
        <w:t>programu</w:t>
      </w:r>
      <w:r w:rsidR="00DF4AF2" w:rsidRPr="00CC43EF">
        <w:rPr>
          <w:rFonts w:asciiTheme="majorHAnsi" w:hAnsiTheme="majorHAnsi" w:cstheme="majorHAnsi"/>
        </w:rPr>
        <w:t>:</w:t>
      </w:r>
    </w:p>
    <w:p w14:paraId="2EDCA65D" w14:textId="61E70CFC" w:rsidR="00F51362" w:rsidRPr="00CC43EF" w:rsidRDefault="00F51362" w:rsidP="00F51362">
      <w:pPr>
        <w:pStyle w:val="Akapitzlist"/>
        <w:spacing w:after="0"/>
        <w:ind w:left="1134"/>
        <w:jc w:val="both"/>
        <w:rPr>
          <w:rFonts w:asciiTheme="majorHAnsi" w:hAnsiTheme="majorHAnsi" w:cstheme="majorHAnsi"/>
          <w:b/>
          <w:bCs/>
        </w:rPr>
      </w:pPr>
    </w:p>
    <w:p w14:paraId="7A230873" w14:textId="77777777" w:rsidR="00CC1D97" w:rsidRPr="006C44E8" w:rsidRDefault="00CC1D97" w:rsidP="00CC1D97">
      <w:pPr>
        <w:pStyle w:val="NormalnyWeb"/>
        <w:spacing w:before="2" w:after="2"/>
        <w:rPr>
          <w:rFonts w:asciiTheme="majorHAnsi" w:hAnsiTheme="majorHAnsi" w:cstheme="majorHAnsi"/>
          <w:b/>
          <w:sz w:val="22"/>
          <w:szCs w:val="22"/>
        </w:rPr>
      </w:pPr>
      <w:r w:rsidRPr="006C44E8">
        <w:rPr>
          <w:rFonts w:asciiTheme="majorHAnsi" w:hAnsiTheme="majorHAnsi" w:cstheme="majorHAnsi"/>
          <w:b/>
          <w:sz w:val="22"/>
          <w:szCs w:val="22"/>
        </w:rPr>
        <w:t>BLOK nr I: Polityka zdrowia publicznego w Polsce i jej implementacja poprzez Narodowy Program Zdrowia na lata 2021-2025 oraz ustawę o zdrowiu publicznym (1 dzień, 8 godzin).</w:t>
      </w:r>
    </w:p>
    <w:p w14:paraId="26B43168" w14:textId="77777777" w:rsidR="00CC1D97" w:rsidRPr="006C44E8" w:rsidRDefault="00CC1D97" w:rsidP="00CC1D97">
      <w:pPr>
        <w:pStyle w:val="NormalnyWeb"/>
        <w:spacing w:before="2" w:after="2"/>
        <w:rPr>
          <w:rFonts w:asciiTheme="majorHAnsi" w:hAnsiTheme="majorHAnsi" w:cstheme="majorHAnsi"/>
          <w:b/>
          <w:sz w:val="22"/>
          <w:szCs w:val="22"/>
        </w:rPr>
      </w:pPr>
      <w:r w:rsidRPr="006C44E8">
        <w:rPr>
          <w:rFonts w:asciiTheme="majorHAnsi" w:hAnsiTheme="majorHAnsi" w:cstheme="majorHAnsi"/>
          <w:b/>
          <w:sz w:val="22"/>
          <w:szCs w:val="22"/>
        </w:rPr>
        <w:t>Szczegółowy zakres:</w:t>
      </w:r>
    </w:p>
    <w:p w14:paraId="69D821F2" w14:textId="77777777" w:rsidR="00CC1D97" w:rsidRPr="006C44E8" w:rsidRDefault="00CC1D97" w:rsidP="00CC1D97">
      <w:pPr>
        <w:pStyle w:val="NormalnyWeb"/>
        <w:spacing w:before="2" w:after="2"/>
        <w:rPr>
          <w:rFonts w:asciiTheme="majorHAnsi" w:hAnsiTheme="majorHAnsi" w:cstheme="majorHAnsi"/>
          <w:sz w:val="22"/>
          <w:szCs w:val="22"/>
        </w:rPr>
      </w:pPr>
    </w:p>
    <w:p w14:paraId="239B1F7A" w14:textId="77777777" w:rsidR="00CC1D97" w:rsidRPr="006C44E8" w:rsidRDefault="00CC1D97">
      <w:pPr>
        <w:pStyle w:val="NormalnyWeb"/>
        <w:numPr>
          <w:ilvl w:val="0"/>
          <w:numId w:val="33"/>
        </w:numPr>
        <w:spacing w:beforeLines="0" w:before="120" w:afterLines="0" w:after="12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6C44E8">
        <w:rPr>
          <w:rFonts w:asciiTheme="majorHAnsi" w:hAnsiTheme="majorHAnsi" w:cstheme="majorHAnsi"/>
          <w:sz w:val="22"/>
          <w:szCs w:val="22"/>
        </w:rPr>
        <w:t>Narodowy Progam Zdrowia 2021-2025 – jako podstawowy dokument polityki zdrowia publicznego</w:t>
      </w:r>
    </w:p>
    <w:p w14:paraId="111347A4" w14:textId="77777777" w:rsidR="00CC1D97" w:rsidRPr="006C44E8" w:rsidRDefault="00CC1D97">
      <w:pPr>
        <w:numPr>
          <w:ilvl w:val="0"/>
          <w:numId w:val="33"/>
        </w:numPr>
        <w:suppressAutoHyphens w:val="0"/>
        <w:spacing w:before="120" w:after="120"/>
        <w:ind w:left="284" w:hanging="357"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Wydłużenie życia Polaków w zdrowiu, poprawa jakości życia związanej ze zdrowiem oraz ograniczanie społecznych nierówności w zdrowiu –jako cele strategiczne Narodowego </w:t>
      </w:r>
      <w:proofErr w:type="spellStart"/>
      <w:r w:rsidRPr="006C44E8">
        <w:rPr>
          <w:rFonts w:asciiTheme="majorHAnsi" w:hAnsiTheme="majorHAnsi" w:cstheme="majorHAnsi"/>
        </w:rPr>
        <w:t>Progamu</w:t>
      </w:r>
      <w:proofErr w:type="spellEnd"/>
      <w:r w:rsidRPr="006C44E8">
        <w:rPr>
          <w:rFonts w:asciiTheme="majorHAnsi" w:hAnsiTheme="majorHAnsi" w:cstheme="majorHAnsi"/>
        </w:rPr>
        <w:t xml:space="preserve"> Zdrowia w okresie 2021-2025.</w:t>
      </w:r>
    </w:p>
    <w:p w14:paraId="2BB01A86" w14:textId="77777777" w:rsidR="00CC1D97" w:rsidRPr="006C44E8" w:rsidRDefault="00CC1D97">
      <w:pPr>
        <w:pStyle w:val="Akapitzlist"/>
        <w:numPr>
          <w:ilvl w:val="0"/>
          <w:numId w:val="33"/>
        </w:numPr>
        <w:suppressAutoHyphens w:val="0"/>
        <w:spacing w:before="120" w:after="120"/>
        <w:ind w:left="284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Analiza informacji zawartych w publikacjach opisujących sytuację zdrowotną ludności Polski i jej uwarunkowania, z uwzględnieniem </w:t>
      </w:r>
      <w:proofErr w:type="gramStart"/>
      <w:r w:rsidRPr="006C44E8">
        <w:rPr>
          <w:rFonts w:asciiTheme="majorHAnsi" w:hAnsiTheme="majorHAnsi" w:cstheme="majorHAnsi"/>
        </w:rPr>
        <w:t>społecznych  nierówności</w:t>
      </w:r>
      <w:proofErr w:type="gramEnd"/>
      <w:r w:rsidRPr="006C44E8">
        <w:rPr>
          <w:rFonts w:asciiTheme="majorHAnsi" w:hAnsiTheme="majorHAnsi" w:cstheme="majorHAnsi"/>
        </w:rPr>
        <w:t xml:space="preserve"> w zdrowiu, w tym aktualnie dostępnych danych dotyczących sytuacji zdrowotnej Polaków oraz dynamiki zmian wskaźników dotyczących zdrowia zachodzących w ostatnich latach w Polsce.</w:t>
      </w:r>
    </w:p>
    <w:p w14:paraId="1DF64625" w14:textId="77777777" w:rsidR="00CC1D97" w:rsidRPr="006C44E8" w:rsidRDefault="00CC1D97">
      <w:pPr>
        <w:pStyle w:val="Akapitzlist"/>
        <w:numPr>
          <w:ilvl w:val="0"/>
          <w:numId w:val="33"/>
        </w:numPr>
        <w:suppressAutoHyphens w:val="0"/>
        <w:spacing w:before="120" w:after="120"/>
        <w:ind w:left="284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Ustawa o zdrowiu publicznym – cele i zadania z zakresu zdrowia publicznego, podmioty, które realizują te zadania, zasady finansowania zadań.</w:t>
      </w:r>
    </w:p>
    <w:p w14:paraId="0BEDCD84" w14:textId="77777777" w:rsidR="00CC1D97" w:rsidRPr="006C44E8" w:rsidRDefault="00CC1D97">
      <w:pPr>
        <w:pStyle w:val="Akapitzlist"/>
        <w:numPr>
          <w:ilvl w:val="0"/>
          <w:numId w:val="33"/>
        </w:numPr>
        <w:suppressAutoHyphens w:val="0"/>
        <w:spacing w:before="120" w:after="120"/>
        <w:ind w:left="284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Analiza możliwości współpracy organizacji i środowisk </w:t>
      </w:r>
      <w:proofErr w:type="spellStart"/>
      <w:r w:rsidRPr="006C44E8">
        <w:rPr>
          <w:rFonts w:asciiTheme="majorHAnsi" w:hAnsiTheme="majorHAnsi" w:cstheme="majorHAnsi"/>
        </w:rPr>
        <w:t>pacjenckich</w:t>
      </w:r>
      <w:proofErr w:type="spellEnd"/>
      <w:r w:rsidRPr="006C44E8">
        <w:rPr>
          <w:rFonts w:asciiTheme="majorHAnsi" w:hAnsiTheme="majorHAnsi" w:cstheme="majorHAnsi"/>
        </w:rPr>
        <w:t xml:space="preserve"> z instytucjami publicznymi działającymi w obszarze ochrony zdrowia w zakresie wybranych zadań zawartych w ustawie o zdrowiu publicznym, w szczególności dotyczących:</w:t>
      </w:r>
    </w:p>
    <w:p w14:paraId="3CF1ECC9" w14:textId="77777777" w:rsidR="00CC1D97" w:rsidRPr="006C44E8" w:rsidRDefault="00CC1D97">
      <w:pPr>
        <w:pStyle w:val="Akapitzlist"/>
        <w:numPr>
          <w:ilvl w:val="0"/>
          <w:numId w:val="30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promocji zdrowia,</w:t>
      </w:r>
    </w:p>
    <w:p w14:paraId="2815BED3" w14:textId="77777777" w:rsidR="00CC1D97" w:rsidRPr="006C44E8" w:rsidRDefault="00CC1D97">
      <w:pPr>
        <w:pStyle w:val="Akapitzlist"/>
        <w:numPr>
          <w:ilvl w:val="0"/>
          <w:numId w:val="30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profilaktyki chorób,</w:t>
      </w:r>
    </w:p>
    <w:p w14:paraId="65467C64" w14:textId="77777777" w:rsidR="00CC1D97" w:rsidRPr="006C44E8" w:rsidRDefault="00CC1D97">
      <w:pPr>
        <w:pStyle w:val="Akapitzlist"/>
        <w:numPr>
          <w:ilvl w:val="0"/>
          <w:numId w:val="30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edukacji zdrowotnej dostosowanej do potrzeb różnych grup społeczeństwa (w szczególności dzieci, młodzieży i osób starszych);</w:t>
      </w:r>
    </w:p>
    <w:p w14:paraId="5C1EFD11" w14:textId="77777777" w:rsidR="00CC1D97" w:rsidRPr="006C44E8" w:rsidRDefault="00CC1D97">
      <w:pPr>
        <w:pStyle w:val="Akapitzlist"/>
        <w:numPr>
          <w:ilvl w:val="0"/>
          <w:numId w:val="30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analizy adekwatności i efektywności udzielanych świadczeń opieki zdrowotnej w odniesieniu do rozpoznanych potrzeb zdrowotnych społeczeństwa;</w:t>
      </w:r>
    </w:p>
    <w:p w14:paraId="2BDF4EDE" w14:textId="77777777" w:rsidR="00CC1D97" w:rsidRPr="006C44E8" w:rsidRDefault="00CC1D97">
      <w:pPr>
        <w:pStyle w:val="Akapitzlist"/>
        <w:numPr>
          <w:ilvl w:val="0"/>
          <w:numId w:val="30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ograniczania nierówności w zdrowiu wynikających z uwarunkowań społeczno-ekonomicznych;</w:t>
      </w:r>
    </w:p>
    <w:p w14:paraId="30E15E63" w14:textId="77777777" w:rsidR="00CC1D97" w:rsidRPr="006C44E8" w:rsidRDefault="00CC1D97">
      <w:pPr>
        <w:pStyle w:val="Akapitzlist"/>
        <w:numPr>
          <w:ilvl w:val="0"/>
          <w:numId w:val="33"/>
        </w:numPr>
        <w:suppressAutoHyphens w:val="0"/>
        <w:spacing w:before="120" w:after="120"/>
        <w:ind w:left="284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Zasady finansowania wybranych zadań z zakresu zdrowia publicznego oraz możliwości wsparcia środowisk </w:t>
      </w:r>
      <w:proofErr w:type="spellStart"/>
      <w:r w:rsidRPr="006C44E8">
        <w:rPr>
          <w:rFonts w:asciiTheme="majorHAnsi" w:hAnsiTheme="majorHAnsi" w:cstheme="majorHAnsi"/>
        </w:rPr>
        <w:t>pacjenckich</w:t>
      </w:r>
      <w:proofErr w:type="spellEnd"/>
      <w:r w:rsidRPr="006C44E8">
        <w:rPr>
          <w:rFonts w:asciiTheme="majorHAnsi" w:hAnsiTheme="majorHAnsi" w:cstheme="majorHAnsi"/>
        </w:rPr>
        <w:t xml:space="preserve"> w ich implementacji.</w:t>
      </w:r>
    </w:p>
    <w:p w14:paraId="50EEB73B" w14:textId="77777777" w:rsidR="00CC1D97" w:rsidRPr="006C44E8" w:rsidRDefault="00CC1D97">
      <w:pPr>
        <w:pStyle w:val="Akapitzlist"/>
        <w:numPr>
          <w:ilvl w:val="0"/>
          <w:numId w:val="33"/>
        </w:numPr>
        <w:suppressAutoHyphens w:val="0"/>
        <w:spacing w:before="120" w:after="120"/>
        <w:ind w:left="284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Dyskusja nt. bieżących problemów w definiowaniu i implementacji polityki </w:t>
      </w:r>
      <w:proofErr w:type="spellStart"/>
      <w:r w:rsidRPr="006C44E8">
        <w:rPr>
          <w:rFonts w:asciiTheme="majorHAnsi" w:hAnsiTheme="majorHAnsi" w:cstheme="majorHAnsi"/>
        </w:rPr>
        <w:t>zdrowotej</w:t>
      </w:r>
      <w:proofErr w:type="spellEnd"/>
      <w:r w:rsidRPr="006C44E8">
        <w:rPr>
          <w:rFonts w:asciiTheme="majorHAnsi" w:hAnsiTheme="majorHAnsi" w:cstheme="majorHAnsi"/>
        </w:rPr>
        <w:t xml:space="preserve"> państwa, w tym: </w:t>
      </w:r>
    </w:p>
    <w:p w14:paraId="70F84645" w14:textId="77777777" w:rsidR="00CC1D97" w:rsidRPr="006C44E8" w:rsidRDefault="00CC1D97">
      <w:pPr>
        <w:pStyle w:val="Akapitzlist"/>
        <w:numPr>
          <w:ilvl w:val="0"/>
          <w:numId w:val="36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Rząd przygotowuje wieloletnią strategię dot. profilaktyki w ochronie zdrowia. Jakie powinny zostać wyznaczone priorytety dla działań z zakresu profilaktyki w ochronie zdrowia?  (Lista najważniejszych oraz najpilniejszych działań z zakresu profilaktyki ochrony zdrowia).</w:t>
      </w:r>
    </w:p>
    <w:p w14:paraId="7FACBE39" w14:textId="77777777" w:rsidR="00CC1D97" w:rsidRPr="006C44E8" w:rsidRDefault="00CC1D97" w:rsidP="00CC1D97">
      <w:pPr>
        <w:pStyle w:val="Akapitzlist"/>
        <w:spacing w:before="120" w:after="120"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Jakie z tych działań powinien podjąć:</w:t>
      </w:r>
    </w:p>
    <w:p w14:paraId="210A85F9" w14:textId="77777777" w:rsidR="00CC1D97" w:rsidRPr="006C44E8" w:rsidRDefault="00CC1D97">
      <w:pPr>
        <w:pStyle w:val="Akapitzlist"/>
        <w:numPr>
          <w:ilvl w:val="0"/>
          <w:numId w:val="31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pacjent/obywatel</w:t>
      </w:r>
    </w:p>
    <w:p w14:paraId="2BC25F46" w14:textId="77777777" w:rsidR="00CC1D97" w:rsidRPr="006C44E8" w:rsidRDefault="00CC1D97">
      <w:pPr>
        <w:pStyle w:val="Akapitzlist"/>
        <w:numPr>
          <w:ilvl w:val="0"/>
          <w:numId w:val="31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pracodawca</w:t>
      </w:r>
    </w:p>
    <w:p w14:paraId="5ACDD4A6" w14:textId="77777777" w:rsidR="00CC1D97" w:rsidRPr="006C44E8" w:rsidRDefault="00CC1D97">
      <w:pPr>
        <w:pStyle w:val="Akapitzlist"/>
        <w:numPr>
          <w:ilvl w:val="0"/>
          <w:numId w:val="31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instytucje systemu ochrony zdrowia (jakie?)</w:t>
      </w:r>
    </w:p>
    <w:p w14:paraId="2563C471" w14:textId="77777777" w:rsidR="00CC1D97" w:rsidRPr="006C44E8" w:rsidRDefault="00CC1D97">
      <w:pPr>
        <w:pStyle w:val="Akapitzlist"/>
        <w:numPr>
          <w:ilvl w:val="0"/>
          <w:numId w:val="31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inne instytucje (np. ZUS, inne instytucje ubezpieczeniowe, sektor edukacji, samorządy, inne).</w:t>
      </w:r>
    </w:p>
    <w:p w14:paraId="1A3BE7BE" w14:textId="77777777" w:rsidR="00CC1D97" w:rsidRPr="006C44E8" w:rsidRDefault="00CC1D97">
      <w:pPr>
        <w:pStyle w:val="Akapitzlist"/>
        <w:numPr>
          <w:ilvl w:val="0"/>
          <w:numId w:val="34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Dług zdrowotny </w:t>
      </w:r>
      <w:proofErr w:type="spellStart"/>
      <w:r w:rsidRPr="006C44E8">
        <w:rPr>
          <w:rFonts w:asciiTheme="majorHAnsi" w:hAnsiTheme="majorHAnsi" w:cstheme="majorHAnsi"/>
        </w:rPr>
        <w:t>wynikajacy</w:t>
      </w:r>
      <w:proofErr w:type="spellEnd"/>
      <w:r w:rsidRPr="006C44E8">
        <w:rPr>
          <w:rFonts w:asciiTheme="majorHAnsi" w:hAnsiTheme="majorHAnsi" w:cstheme="majorHAnsi"/>
        </w:rPr>
        <w:t xml:space="preserve"> z </w:t>
      </w:r>
      <w:proofErr w:type="spellStart"/>
      <w:r w:rsidRPr="006C44E8">
        <w:rPr>
          <w:rFonts w:asciiTheme="majorHAnsi" w:hAnsiTheme="majorHAnsi" w:cstheme="majorHAnsi"/>
        </w:rPr>
        <w:t>panedmii</w:t>
      </w:r>
      <w:proofErr w:type="spellEnd"/>
      <w:r w:rsidRPr="006C44E8">
        <w:rPr>
          <w:rFonts w:asciiTheme="majorHAnsi" w:hAnsiTheme="majorHAnsi" w:cstheme="majorHAnsi"/>
        </w:rPr>
        <w:t xml:space="preserve"> koronawirusa SARS-CoV-2</w:t>
      </w:r>
    </w:p>
    <w:p w14:paraId="442CF8C5" w14:textId="77777777" w:rsidR="00CC1D97" w:rsidRPr="006C44E8" w:rsidRDefault="00CC1D97">
      <w:pPr>
        <w:pStyle w:val="Akapitzlist"/>
        <w:numPr>
          <w:ilvl w:val="0"/>
          <w:numId w:val="34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Problem chaotycznego przemieszania świadczeń pomiędzy systemem szpitalnym i ambulatoryjnym. Gdzie pacjent ma być leczony, w jakiej kolejności i w jakim zakresie?</w:t>
      </w:r>
    </w:p>
    <w:p w14:paraId="0863070A" w14:textId="77777777" w:rsidR="00CC1D97" w:rsidRPr="006C44E8" w:rsidRDefault="00CC1D97">
      <w:pPr>
        <w:pStyle w:val="Akapitzlist"/>
        <w:numPr>
          <w:ilvl w:val="0"/>
          <w:numId w:val="34"/>
        </w:numPr>
        <w:suppressAutoHyphens w:val="0"/>
        <w:spacing w:before="120" w:after="120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lastRenderedPageBreak/>
        <w:t>Ministerstwo Zdrowia gromadzi propozycje dot. zwiększenia efektywności wydatkowanych środków. Podać przykłady nieefektywnie wydatkowanych środków publicznych na ochronę zdrowia oraz propozycje ograniczenia/likwidacji tych nieefektywności.</w:t>
      </w:r>
    </w:p>
    <w:p w14:paraId="5A11C659" w14:textId="77777777" w:rsidR="00CC1D97" w:rsidRPr="006C44E8" w:rsidRDefault="00CC1D97" w:rsidP="00CC1D97">
      <w:pPr>
        <w:pStyle w:val="NormalnyWeb"/>
        <w:spacing w:before="2" w:after="2"/>
        <w:rPr>
          <w:rFonts w:asciiTheme="majorHAnsi" w:hAnsiTheme="majorHAnsi" w:cstheme="majorHAnsi"/>
          <w:i/>
          <w:sz w:val="22"/>
          <w:szCs w:val="22"/>
        </w:rPr>
      </w:pPr>
    </w:p>
    <w:p w14:paraId="76F33B9D" w14:textId="77777777" w:rsidR="00CC1D97" w:rsidRPr="006C44E8" w:rsidRDefault="00CC1D97" w:rsidP="00CC1D97">
      <w:pPr>
        <w:rPr>
          <w:rFonts w:asciiTheme="majorHAnsi" w:hAnsiTheme="majorHAnsi" w:cstheme="majorHAnsi"/>
          <w:b/>
        </w:rPr>
      </w:pPr>
      <w:r w:rsidRPr="006C44E8">
        <w:rPr>
          <w:rFonts w:asciiTheme="majorHAnsi" w:hAnsiTheme="majorHAnsi" w:cstheme="majorHAnsi"/>
          <w:b/>
        </w:rPr>
        <w:t>BLOK nr II: Polityka państwa oraz przepisy prawa regulujące proces tworzenia nowych leków oraz udział pacjentów w badaniach klinicznych (1 dzień, 8 h)</w:t>
      </w:r>
    </w:p>
    <w:p w14:paraId="60EA4886" w14:textId="77777777" w:rsidR="00CC1D97" w:rsidRPr="006C44E8" w:rsidRDefault="00CC1D97" w:rsidP="00CC1D97">
      <w:pPr>
        <w:pStyle w:val="NormalnyWeb"/>
        <w:spacing w:beforeLines="0" w:afterLines="0"/>
        <w:rPr>
          <w:rFonts w:asciiTheme="majorHAnsi" w:hAnsiTheme="majorHAnsi" w:cstheme="majorHAnsi"/>
          <w:b/>
          <w:sz w:val="22"/>
          <w:szCs w:val="22"/>
        </w:rPr>
      </w:pPr>
      <w:r w:rsidRPr="006C44E8">
        <w:rPr>
          <w:rFonts w:asciiTheme="majorHAnsi" w:hAnsiTheme="majorHAnsi" w:cstheme="majorHAnsi"/>
          <w:b/>
          <w:sz w:val="22"/>
          <w:szCs w:val="22"/>
        </w:rPr>
        <w:t>Szczegółowy zakres:</w:t>
      </w:r>
    </w:p>
    <w:p w14:paraId="16ED3218" w14:textId="77777777" w:rsidR="00CC1D97" w:rsidRPr="006C44E8" w:rsidRDefault="00CC1D97" w:rsidP="00CC1D97">
      <w:pPr>
        <w:rPr>
          <w:rFonts w:asciiTheme="majorHAnsi" w:hAnsiTheme="majorHAnsi" w:cstheme="majorHAnsi"/>
          <w:b/>
          <w:bCs/>
        </w:rPr>
      </w:pPr>
      <w:r w:rsidRPr="006C44E8">
        <w:rPr>
          <w:rFonts w:asciiTheme="majorHAnsi" w:hAnsiTheme="majorHAnsi" w:cstheme="majorHAnsi"/>
          <w:b/>
          <w:bCs/>
        </w:rPr>
        <w:t>Omówienie wybranych zadań Agencji Badań Medycznych:</w:t>
      </w:r>
    </w:p>
    <w:p w14:paraId="24A78E66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prowadzenie własnych badań naukowych i prac rozwojowych;</w:t>
      </w:r>
    </w:p>
    <w:p w14:paraId="4B0EA410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dofinansowanie projektów niekomercyjnych badań klinicznych,</w:t>
      </w:r>
    </w:p>
    <w:p w14:paraId="0BB8DED2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organizacja i finansowanie badań naukowych lub prac rozwojowych ad hoc w dziedzinie nauk medycznych i nauk o zdrowiu, ze szczególnym uwzględnieniem badań klinicznych, obserwacyjnych i epidemiologicznych, w tym </w:t>
      </w:r>
      <w:proofErr w:type="spellStart"/>
      <w:r w:rsidRPr="006C44E8">
        <w:rPr>
          <w:rFonts w:asciiTheme="majorHAnsi" w:hAnsiTheme="majorHAnsi" w:cstheme="majorHAnsi"/>
        </w:rPr>
        <w:t>projek-tów</w:t>
      </w:r>
      <w:proofErr w:type="spellEnd"/>
      <w:r w:rsidRPr="006C44E8">
        <w:rPr>
          <w:rFonts w:asciiTheme="majorHAnsi" w:hAnsiTheme="majorHAnsi" w:cstheme="majorHAnsi"/>
        </w:rPr>
        <w:t xml:space="preserve"> interdyscyplinarnych;</w:t>
      </w:r>
    </w:p>
    <w:p w14:paraId="4E48CC12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wspieranie przedsiębiorstw w prowadzeniu i rozwijaniu działalności innowacyjnej w dziedzinie nauk medycznych i nauk o zdrowiu oraz projektów interdyscyplinarnych</w:t>
      </w:r>
    </w:p>
    <w:p w14:paraId="59C9A7B4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Implementacja do prawa polskiego ROZPORZĄDZENIA PARLAMENTU EUROPEJSKIEGO I RADY (UE) NR 536/2014 z dnia 16 kwietnia 2014 r. w sprawie badań klinicznych produktów leczniczych stosowanych u ludzi: </w:t>
      </w:r>
    </w:p>
    <w:p w14:paraId="28338413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definicja badania biomedycznego,</w:t>
      </w:r>
    </w:p>
    <w:p w14:paraId="5B5EA504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definicja badania klinicznego,</w:t>
      </w:r>
    </w:p>
    <w:p w14:paraId="58ED7BAB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co to jest badanie kliniczne o niskim stopniu interwencji,</w:t>
      </w:r>
    </w:p>
    <w:p w14:paraId="29AE3A92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co to jest badanie nieinterwencyjne,</w:t>
      </w:r>
    </w:p>
    <w:p w14:paraId="1C09B8A6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co to jest </w:t>
      </w:r>
      <w:proofErr w:type="gramStart"/>
      <w:r w:rsidRPr="006C44E8">
        <w:rPr>
          <w:rFonts w:asciiTheme="majorHAnsi" w:hAnsiTheme="majorHAnsi" w:cstheme="majorHAnsi"/>
        </w:rPr>
        <w:t>„ „</w:t>
      </w:r>
      <w:proofErr w:type="gramEnd"/>
      <w:r w:rsidRPr="006C44E8">
        <w:rPr>
          <w:rFonts w:asciiTheme="majorHAnsi" w:hAnsiTheme="majorHAnsi" w:cstheme="majorHAnsi"/>
        </w:rPr>
        <w:t xml:space="preserve">świadoma zgoda” uczestnika badania </w:t>
      </w:r>
      <w:proofErr w:type="spellStart"/>
      <w:r w:rsidRPr="006C44E8">
        <w:rPr>
          <w:rFonts w:asciiTheme="majorHAnsi" w:hAnsiTheme="majorHAnsi" w:cstheme="majorHAnsi"/>
        </w:rPr>
        <w:t>kliniczego</w:t>
      </w:r>
      <w:proofErr w:type="spellEnd"/>
      <w:r w:rsidRPr="006C44E8">
        <w:rPr>
          <w:rFonts w:asciiTheme="majorHAnsi" w:hAnsiTheme="majorHAnsi" w:cstheme="majorHAnsi"/>
        </w:rPr>
        <w:t>,</w:t>
      </w:r>
    </w:p>
    <w:p w14:paraId="3BFD8854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Świadoma zgoda w przypadku badań z randomizacją grup,</w:t>
      </w:r>
    </w:p>
    <w:p w14:paraId="0863D80F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co to jest „protokół” badania klinicznego,</w:t>
      </w:r>
    </w:p>
    <w:p w14:paraId="79646D3F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co oznacza „zdarzenie niepożądane” w badaniu klinicznym</w:t>
      </w:r>
    </w:p>
    <w:p w14:paraId="1CBFF3C3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Decyzja w sprawie badania klinicznego,</w:t>
      </w:r>
    </w:p>
    <w:p w14:paraId="0AF74CA5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Szczególne względy szczególnie wrażliwych populacji,</w:t>
      </w:r>
    </w:p>
    <w:p w14:paraId="4C441063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Badania kliniczne z udziałem uczestników niezdolnych do wyrażenia zgody,</w:t>
      </w:r>
    </w:p>
    <w:p w14:paraId="6A357383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Badania kliniczne z udziałem małoletnich,</w:t>
      </w:r>
    </w:p>
    <w:p w14:paraId="1F9D68B8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 xml:space="preserve">Istotna zmiana badania klinicznego, </w:t>
      </w:r>
    </w:p>
    <w:p w14:paraId="74C7258B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Nabór uczestników badania klinicznego,</w:t>
      </w:r>
    </w:p>
    <w:p w14:paraId="16F8495F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Zgłaszanie zdarzeń niepożądanych i poważnych zdarzeń niepożądanych,</w:t>
      </w:r>
    </w:p>
    <w:p w14:paraId="4E238F5D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Odpowiednie kwalifikacje osób zaangażowanych w prowadzenie badania klinicznego,</w:t>
      </w:r>
    </w:p>
    <w:p w14:paraId="453FB20F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odszkodowania za szkody poniesione przez uczest</w:t>
      </w:r>
      <w:r w:rsidRPr="006C44E8">
        <w:rPr>
          <w:rFonts w:asciiTheme="majorHAnsi" w:hAnsiTheme="majorHAnsi" w:cstheme="majorHAnsi"/>
        </w:rPr>
        <w:softHyphen/>
        <w:t>nika wynikające z udziału w badaniu klinicznym,</w:t>
      </w:r>
    </w:p>
    <w:p w14:paraId="379ECA08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komisje bioetyczne – udział przedstawicieli pacjentów,</w:t>
      </w:r>
    </w:p>
    <w:p w14:paraId="61B973EA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t>Europejska Akademia Pacjentów (EUPATI) - ogólnoeuropejski projekt obejmujący inicjatywy dotyczące innowacyjnych leków,</w:t>
      </w:r>
    </w:p>
    <w:p w14:paraId="22A0BE23" w14:textId="77777777" w:rsidR="00CC1D97" w:rsidRPr="006C44E8" w:rsidRDefault="00CC1D97">
      <w:pPr>
        <w:pStyle w:val="Akapitzlist"/>
        <w:numPr>
          <w:ilvl w:val="0"/>
          <w:numId w:val="37"/>
        </w:numPr>
        <w:suppressAutoHyphens w:val="0"/>
        <w:spacing w:before="120" w:after="120"/>
        <w:ind w:left="357" w:hanging="357"/>
        <w:contextualSpacing/>
        <w:rPr>
          <w:rFonts w:asciiTheme="majorHAnsi" w:hAnsiTheme="majorHAnsi" w:cstheme="majorHAnsi"/>
        </w:rPr>
      </w:pPr>
      <w:r w:rsidRPr="006C44E8">
        <w:rPr>
          <w:rFonts w:asciiTheme="majorHAnsi" w:hAnsiTheme="majorHAnsi" w:cstheme="majorHAnsi"/>
        </w:rPr>
        <w:lastRenderedPageBreak/>
        <w:t>Platforma krajowa EUPATI w Polsce - współpraca przedstawicieli pacjentów, środowiska akademickiego i przemysłu na rzecz wsparcia edukacji pacjentów oraz zwiększenia zaangażowania pacjentów w proces badań i rozwoju leków (R&amp;D) w Polsce.</w:t>
      </w:r>
    </w:p>
    <w:p w14:paraId="0BAB0E4C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sz w:val="22"/>
          <w:szCs w:val="22"/>
        </w:rPr>
      </w:pPr>
    </w:p>
    <w:p w14:paraId="3C503B52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sz w:val="22"/>
          <w:szCs w:val="22"/>
        </w:rPr>
      </w:pPr>
      <w:r w:rsidRPr="006C44E8">
        <w:rPr>
          <w:rFonts w:asciiTheme="majorHAnsi" w:hAnsiTheme="majorHAnsi" w:cstheme="majorHAnsi"/>
          <w:sz w:val="22"/>
          <w:szCs w:val="22"/>
        </w:rPr>
        <w:t>BLOK nr III Prawa pacjenta (1 dzień, 8 h)</w:t>
      </w:r>
    </w:p>
    <w:p w14:paraId="4BBDC85F" w14:textId="77777777" w:rsidR="00CC1D97" w:rsidRPr="006C44E8" w:rsidRDefault="00CC1D97" w:rsidP="00CC1D97">
      <w:pPr>
        <w:pStyle w:val="NormalnyWeb"/>
        <w:spacing w:beforeLines="0" w:afterLines="0"/>
        <w:rPr>
          <w:rFonts w:asciiTheme="majorHAnsi" w:hAnsiTheme="majorHAnsi" w:cstheme="majorHAnsi"/>
          <w:b/>
          <w:sz w:val="22"/>
          <w:szCs w:val="22"/>
        </w:rPr>
      </w:pPr>
      <w:r w:rsidRPr="006C44E8">
        <w:rPr>
          <w:rFonts w:asciiTheme="majorHAnsi" w:hAnsiTheme="majorHAnsi" w:cstheme="majorHAnsi"/>
          <w:b/>
          <w:sz w:val="22"/>
          <w:szCs w:val="22"/>
        </w:rPr>
        <w:t>Szczegółowy zakres:</w:t>
      </w:r>
    </w:p>
    <w:p w14:paraId="4ABCD3A1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 w:val="0"/>
          <w:sz w:val="22"/>
          <w:szCs w:val="22"/>
        </w:rPr>
      </w:pPr>
    </w:p>
    <w:p w14:paraId="490FAFA3" w14:textId="77777777" w:rsidR="00CC1D97" w:rsidRPr="006C44E8" w:rsidRDefault="00CC1D97">
      <w:pPr>
        <w:pStyle w:val="Nagwek1"/>
        <w:keepNext w:val="0"/>
        <w:numPr>
          <w:ilvl w:val="0"/>
          <w:numId w:val="35"/>
        </w:numPr>
        <w:spacing w:beforeLines="1" w:before="2" w:afterLines="1" w:after="2"/>
        <w:ind w:left="720" w:hanging="436"/>
        <w:rPr>
          <w:rFonts w:asciiTheme="majorHAnsi" w:hAnsiTheme="majorHAnsi" w:cstheme="majorHAnsi"/>
          <w:bCs w:val="0"/>
          <w:sz w:val="22"/>
          <w:szCs w:val="22"/>
        </w:rPr>
      </w:pPr>
      <w:r w:rsidRPr="006C44E8">
        <w:rPr>
          <w:rFonts w:asciiTheme="majorHAnsi" w:hAnsiTheme="majorHAnsi" w:cstheme="majorHAnsi"/>
          <w:bCs w:val="0"/>
          <w:sz w:val="22"/>
          <w:szCs w:val="22"/>
        </w:rPr>
        <w:t xml:space="preserve">Prawo do świadczeń zdrowotnych. </w:t>
      </w:r>
    </w:p>
    <w:p w14:paraId="79D1EC7C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świadczeń zdrowotnych odpowiadających wymaganiom aktualnej wiedzy medycznej?</w:t>
      </w:r>
    </w:p>
    <w:p w14:paraId="056A3CF3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 xml:space="preserve">Co to znaczy, </w:t>
      </w:r>
      <w:proofErr w:type="gramStart"/>
      <w:r w:rsidRPr="006C44E8">
        <w:rPr>
          <w:rFonts w:asciiTheme="majorHAnsi" w:hAnsiTheme="majorHAnsi" w:cstheme="majorHAnsi"/>
          <w:b w:val="0"/>
          <w:sz w:val="22"/>
          <w:szCs w:val="22"/>
        </w:rPr>
        <w:t>że  Pacjent</w:t>
      </w:r>
      <w:proofErr w:type="gramEnd"/>
      <w:r w:rsidRPr="006C44E8">
        <w:rPr>
          <w:rFonts w:asciiTheme="majorHAnsi" w:hAnsiTheme="majorHAnsi" w:cstheme="majorHAnsi"/>
          <w:b w:val="0"/>
          <w:sz w:val="22"/>
          <w:szCs w:val="22"/>
        </w:rPr>
        <w:t xml:space="preserve"> ma prawo, w sytuacji ograniczonych możliwości udzielenia odpowiednich świadczeń zdrowotnych, do przejrzystej, obiektywnej, opartej na kryteriach medycznych, procedury ustalającej kolejność dostępu do tych świadczeń?</w:t>
      </w:r>
    </w:p>
    <w:p w14:paraId="57B0D8F8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świadczeń zdrowotnych udzielanych z należytą starannością przez podmioty udzielające świadczeń zdrowotnych w warunkach odpowiadających określonym w odrębnych przepisach wymaganiom fachowym i sanitarnym?</w:t>
      </w:r>
    </w:p>
    <w:p w14:paraId="36807FC1" w14:textId="77777777" w:rsidR="00CC1D97" w:rsidRPr="006C44E8" w:rsidRDefault="00CC1D97" w:rsidP="00CC1D97">
      <w:pPr>
        <w:pStyle w:val="Nagwek1"/>
        <w:spacing w:before="2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14:paraId="7AB1EAE6" w14:textId="77777777" w:rsidR="00CC1D97" w:rsidRPr="006C44E8" w:rsidRDefault="00CC1D97">
      <w:pPr>
        <w:pStyle w:val="Nagwek1"/>
        <w:keepNext w:val="0"/>
        <w:numPr>
          <w:ilvl w:val="0"/>
          <w:numId w:val="35"/>
        </w:numPr>
        <w:spacing w:beforeLines="1" w:before="2" w:afterLines="1" w:after="2"/>
        <w:ind w:left="720" w:hanging="436"/>
        <w:rPr>
          <w:rFonts w:asciiTheme="majorHAnsi" w:hAnsiTheme="majorHAnsi" w:cstheme="majorHAnsi"/>
          <w:bCs w:val="0"/>
          <w:sz w:val="22"/>
          <w:szCs w:val="22"/>
        </w:rPr>
      </w:pPr>
      <w:r w:rsidRPr="006C44E8">
        <w:rPr>
          <w:rFonts w:asciiTheme="majorHAnsi" w:hAnsiTheme="majorHAnsi" w:cstheme="majorHAnsi"/>
          <w:bCs w:val="0"/>
          <w:sz w:val="22"/>
          <w:szCs w:val="22"/>
        </w:rPr>
        <w:t>Prawo do informacji.</w:t>
      </w:r>
    </w:p>
    <w:p w14:paraId="168D66F4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informacji o swoim stanie zdrowia?</w:t>
      </w:r>
    </w:p>
    <w:p w14:paraId="49B3599C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informacji o prawach pacjenta określonych w ustawie?</w:t>
      </w:r>
    </w:p>
    <w:p w14:paraId="00818DA4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informacji o rodzaju i zakresie świadczeń zdrowotnych udzielanych przez podmiot udzielający świadczeń zdrowotnych, w tym o profilaktycznych programach zdrowotnych finansowanych ze środków publicznych, realizowanych przez ten podmiot?</w:t>
      </w:r>
    </w:p>
    <w:p w14:paraId="05238980" w14:textId="77777777" w:rsidR="00CC1D97" w:rsidRPr="006C44E8" w:rsidRDefault="00CC1D97" w:rsidP="00CC1D97">
      <w:pPr>
        <w:pStyle w:val="Nagwek1"/>
        <w:spacing w:before="2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14:paraId="3F5E9A77" w14:textId="77777777" w:rsidR="00CC1D97" w:rsidRPr="006C44E8" w:rsidRDefault="00CC1D97">
      <w:pPr>
        <w:pStyle w:val="Nagwek1"/>
        <w:keepNext w:val="0"/>
        <w:numPr>
          <w:ilvl w:val="0"/>
          <w:numId w:val="35"/>
        </w:numPr>
        <w:spacing w:beforeLines="1" w:before="2" w:afterLines="1" w:after="2"/>
        <w:ind w:left="720" w:hanging="436"/>
        <w:rPr>
          <w:rFonts w:asciiTheme="majorHAnsi" w:hAnsiTheme="majorHAnsi" w:cstheme="majorHAnsi"/>
          <w:bCs w:val="0"/>
          <w:sz w:val="22"/>
          <w:szCs w:val="22"/>
        </w:rPr>
      </w:pPr>
      <w:r w:rsidRPr="006C44E8">
        <w:rPr>
          <w:rFonts w:asciiTheme="majorHAnsi" w:hAnsiTheme="majorHAnsi" w:cstheme="majorHAnsi"/>
          <w:bCs w:val="0"/>
          <w:sz w:val="22"/>
          <w:szCs w:val="22"/>
        </w:rPr>
        <w:t>Prawo do zgłaszania działań niepożądanych produktów leczniczych.</w:t>
      </w:r>
    </w:p>
    <w:p w14:paraId="2B589797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lub jego przedstawiciel ustawowy, lub opiekun faktyczny ma prawo zgłaszania osobom wykonującym zawód medyczny, Prezesowi Urzędu Rejestracji Produktów Leczniczych, Wyrobów Medycznych i Produktów Biobójczych lub podmiotowi odpowiedzialnemu za wprowadzenie produktu leczniczego do obrotu działania niepożądanego produktu leczniczego?</w:t>
      </w:r>
    </w:p>
    <w:p w14:paraId="00BC339B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 w:val="0"/>
          <w:sz w:val="22"/>
          <w:szCs w:val="22"/>
        </w:rPr>
      </w:pPr>
    </w:p>
    <w:p w14:paraId="4F147A2E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Cs w:val="0"/>
          <w:sz w:val="22"/>
          <w:szCs w:val="22"/>
        </w:rPr>
      </w:pPr>
      <w:r w:rsidRPr="006C44E8">
        <w:rPr>
          <w:rFonts w:asciiTheme="majorHAnsi" w:hAnsiTheme="majorHAnsi" w:cstheme="majorHAnsi"/>
          <w:bCs w:val="0"/>
          <w:sz w:val="22"/>
          <w:szCs w:val="22"/>
        </w:rPr>
        <w:t>4. Prawo do wyrażenia zgody na udzielenie świadczeń zdrowotnych.</w:t>
      </w:r>
    </w:p>
    <w:p w14:paraId="5FA00B61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wyrażenia zgody na udzielenie określonych świadczeń zdrowotnych lub odmowy takiej zgody?</w:t>
      </w:r>
    </w:p>
    <w:p w14:paraId="19E17749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Pacjent, w tym małoletni, który ukończył 16 lat, ma prawo do wyrażenia zgody na przeprowadzenie badania lub udzielenie innych świadczeń zdrowotnych?</w:t>
      </w:r>
    </w:p>
    <w:p w14:paraId="79A9E656" w14:textId="77777777" w:rsidR="00CC1D97" w:rsidRPr="006C44E8" w:rsidRDefault="00CC1D97" w:rsidP="00CC1D97">
      <w:pPr>
        <w:pStyle w:val="Nagwek1"/>
        <w:spacing w:before="2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14:paraId="05F661A3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Cs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 xml:space="preserve">5. </w:t>
      </w:r>
      <w:r w:rsidRPr="006C44E8">
        <w:rPr>
          <w:rFonts w:asciiTheme="majorHAnsi" w:hAnsiTheme="majorHAnsi" w:cstheme="majorHAnsi"/>
          <w:bCs w:val="0"/>
          <w:sz w:val="22"/>
          <w:szCs w:val="22"/>
        </w:rPr>
        <w:t>Prawo do dokumentacji medycznej.</w:t>
      </w:r>
    </w:p>
    <w:p w14:paraId="580C6F5F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dostępu do dokumentacji medycznej dotyczącej jego stanu zdrowia oraz udzielonych mu świadczeń zdrowotnych?</w:t>
      </w:r>
    </w:p>
    <w:p w14:paraId="70198273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lastRenderedPageBreak/>
        <w:t>Co to znaczy, że Podmiot, któremu powierzono przetwarzanie danych osobowych jest obowiązany do zachowania w tajemnicy informacji związanych z pacjentem uzyskanych w związku z realizacją umowy?</w:t>
      </w:r>
    </w:p>
    <w:p w14:paraId="1DAE680C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za udostępnienie dokumentacji medycznej podmiot udzielający świadczeń zdrowotnych może pobierać opłatę?</w:t>
      </w:r>
    </w:p>
    <w:p w14:paraId="46DA47FC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 w:val="0"/>
          <w:sz w:val="22"/>
          <w:szCs w:val="22"/>
        </w:rPr>
      </w:pPr>
    </w:p>
    <w:p w14:paraId="3F086E28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Cs w:val="0"/>
          <w:sz w:val="22"/>
          <w:szCs w:val="22"/>
        </w:rPr>
      </w:pPr>
      <w:r w:rsidRPr="006C44E8">
        <w:rPr>
          <w:rFonts w:asciiTheme="majorHAnsi" w:hAnsiTheme="majorHAnsi" w:cstheme="majorHAnsi"/>
          <w:bCs w:val="0"/>
          <w:sz w:val="22"/>
          <w:szCs w:val="22"/>
        </w:rPr>
        <w:t>6. Prawo do zgłoszenia sprzeciwu wobec opinii/orzeczenia lekarza</w:t>
      </w:r>
    </w:p>
    <w:p w14:paraId="4176C5AE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lub jego przedstawiciel ustawowy mogą wnieść sprzeciw wobec opinii albo orzeczenia określonych w art. 2 ust. 1 ustawy z dnia 5 grudnia 1996 r. o zawodach lekarza i lekarza dentysty, jeżeli opinia albo orzeczenie ma wpływ na prawa lub obowiązki pacjenta wynikające z przepisów prawa?</w:t>
      </w:r>
    </w:p>
    <w:p w14:paraId="048A7330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sprzeciw wymaga uzasadnienia, w tym wskazania przepisu prawa, z którego wynikają prawa lub obowiązki?</w:t>
      </w:r>
    </w:p>
    <w:p w14:paraId="4E71BD25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Cs w:val="0"/>
          <w:sz w:val="22"/>
          <w:szCs w:val="22"/>
        </w:rPr>
      </w:pPr>
    </w:p>
    <w:p w14:paraId="7C7223EE" w14:textId="77777777" w:rsidR="00CC1D97" w:rsidRPr="006C44E8" w:rsidRDefault="00CC1D97" w:rsidP="00CC1D97">
      <w:pPr>
        <w:pStyle w:val="Nagwek1"/>
        <w:spacing w:before="2" w:after="2"/>
        <w:rPr>
          <w:rFonts w:asciiTheme="majorHAnsi" w:hAnsiTheme="majorHAnsi" w:cstheme="majorHAnsi"/>
          <w:bCs w:val="0"/>
          <w:sz w:val="22"/>
          <w:szCs w:val="22"/>
        </w:rPr>
      </w:pPr>
      <w:r w:rsidRPr="006C44E8">
        <w:rPr>
          <w:rFonts w:asciiTheme="majorHAnsi" w:hAnsiTheme="majorHAnsi" w:cstheme="majorHAnsi"/>
          <w:bCs w:val="0"/>
          <w:sz w:val="22"/>
          <w:szCs w:val="22"/>
        </w:rPr>
        <w:t>7. Prawo do tajemnicy informacji.</w:t>
      </w:r>
    </w:p>
    <w:p w14:paraId="41D96C74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tabs>
          <w:tab w:val="left" w:pos="720"/>
        </w:tabs>
        <w:spacing w:beforeLines="1" w:before="2" w:afterLines="1" w:after="2"/>
        <w:ind w:left="360"/>
        <w:rPr>
          <w:rFonts w:asciiTheme="majorHAnsi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>Co to znaczy, że Pacjent ma prawo do zachowania w tajemnicy przez osoby wykonujące zawód medyczny, w tym udzielające mu świadczeń zdrowotnych, informacji z nim związanych, a uzyskanych w związku z wykonywaniem zawodu medycznego?</w:t>
      </w:r>
    </w:p>
    <w:p w14:paraId="4D2275E2" w14:textId="77777777" w:rsidR="00CC1D97" w:rsidRPr="006C44E8" w:rsidRDefault="00CC1D97">
      <w:pPr>
        <w:pStyle w:val="Nagwek1"/>
        <w:keepNext w:val="0"/>
        <w:numPr>
          <w:ilvl w:val="0"/>
          <w:numId w:val="32"/>
        </w:numPr>
        <w:spacing w:beforeLines="1" w:before="2" w:afterLines="1" w:after="2"/>
        <w:ind w:left="360"/>
        <w:rPr>
          <w:rFonts w:asciiTheme="majorHAnsi" w:eastAsiaTheme="majorEastAsia" w:hAnsiTheme="majorHAnsi" w:cstheme="majorHAnsi"/>
          <w:b w:val="0"/>
          <w:sz w:val="22"/>
          <w:szCs w:val="22"/>
        </w:rPr>
      </w:pPr>
      <w:r w:rsidRPr="006C44E8">
        <w:rPr>
          <w:rFonts w:asciiTheme="majorHAnsi" w:hAnsiTheme="majorHAnsi" w:cstheme="majorHAnsi"/>
          <w:b w:val="0"/>
          <w:sz w:val="22"/>
          <w:szCs w:val="22"/>
        </w:rPr>
        <w:t xml:space="preserve">Co to znaczy, że przepisu nie stosuje się, w </w:t>
      </w:r>
      <w:proofErr w:type="gramStart"/>
      <w:r w:rsidRPr="006C44E8">
        <w:rPr>
          <w:rFonts w:asciiTheme="majorHAnsi" w:hAnsiTheme="majorHAnsi" w:cstheme="majorHAnsi"/>
          <w:b w:val="0"/>
          <w:sz w:val="22"/>
          <w:szCs w:val="22"/>
        </w:rPr>
        <w:t>przypadku</w:t>
      </w:r>
      <w:proofErr w:type="gramEnd"/>
      <w:r w:rsidRPr="006C44E8">
        <w:rPr>
          <w:rFonts w:asciiTheme="majorHAnsi" w:hAnsiTheme="majorHAnsi" w:cstheme="majorHAnsi"/>
          <w:b w:val="0"/>
          <w:sz w:val="22"/>
          <w:szCs w:val="22"/>
        </w:rPr>
        <w:t xml:space="preserve"> gdy zachodzi potrzeba przekazania niezbędnych informacji o pacjencie związanych z udzielaniem świadczeń zdrowotnych innym osobom wykonującym zawód medyczny, uczestniczącym w udzielaniu tych świadczeń?</w:t>
      </w:r>
    </w:p>
    <w:p w14:paraId="77E9F928" w14:textId="77777777" w:rsidR="00F51362" w:rsidRPr="00CC43EF" w:rsidRDefault="00F51362" w:rsidP="00F51362">
      <w:pPr>
        <w:pStyle w:val="Akapitzlist"/>
        <w:spacing w:after="0"/>
        <w:ind w:left="1134"/>
        <w:jc w:val="both"/>
        <w:rPr>
          <w:rFonts w:asciiTheme="majorHAnsi" w:hAnsiTheme="majorHAnsi" w:cstheme="majorHAnsi"/>
        </w:rPr>
      </w:pPr>
    </w:p>
    <w:p w14:paraId="5EB82513" w14:textId="5C8D5222" w:rsidR="00243A39" w:rsidRPr="00CC43EF" w:rsidRDefault="00243A39" w:rsidP="008C642F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W terminie do </w:t>
      </w:r>
      <w:r w:rsidR="000C36BB" w:rsidRPr="00CC43EF">
        <w:rPr>
          <w:rFonts w:asciiTheme="majorHAnsi" w:hAnsiTheme="majorHAnsi" w:cstheme="majorHAnsi"/>
        </w:rPr>
        <w:t>5</w:t>
      </w:r>
      <w:r w:rsidRPr="00CC43EF">
        <w:rPr>
          <w:rFonts w:asciiTheme="majorHAnsi" w:hAnsiTheme="majorHAnsi" w:cstheme="majorHAnsi"/>
        </w:rPr>
        <w:t xml:space="preserve"> dni od dnia zawarcia Umowy Wykonawca opracuje i przekaże do akceptacji Zamawiającego </w:t>
      </w:r>
      <w:r w:rsidR="009E495E" w:rsidRPr="00CC43EF">
        <w:rPr>
          <w:rFonts w:asciiTheme="majorHAnsi" w:hAnsiTheme="majorHAnsi" w:cstheme="majorHAnsi"/>
        </w:rPr>
        <w:t>efekty Szkole</w:t>
      </w:r>
      <w:r w:rsidR="00B70D54" w:rsidRPr="00CC43EF">
        <w:rPr>
          <w:rFonts w:asciiTheme="majorHAnsi" w:hAnsiTheme="majorHAnsi" w:cstheme="majorHAnsi"/>
        </w:rPr>
        <w:t>ń</w:t>
      </w:r>
      <w:r w:rsidR="009E495E" w:rsidRPr="00CC43EF">
        <w:rPr>
          <w:rFonts w:asciiTheme="majorHAnsi" w:hAnsiTheme="majorHAnsi" w:cstheme="majorHAnsi"/>
        </w:rPr>
        <w:t xml:space="preserve"> oraz </w:t>
      </w:r>
      <w:r w:rsidRPr="00CC43EF">
        <w:rPr>
          <w:rFonts w:asciiTheme="majorHAnsi" w:hAnsiTheme="majorHAnsi" w:cstheme="majorHAnsi"/>
        </w:rPr>
        <w:t xml:space="preserve">metodykę prowadzenia Szkoleń, ze wskazaniem jakie metody szkoleniowe </w:t>
      </w:r>
      <w:r w:rsidR="001F2031" w:rsidRPr="00CC43EF">
        <w:rPr>
          <w:rFonts w:asciiTheme="majorHAnsi" w:hAnsiTheme="majorHAnsi" w:cstheme="majorHAnsi"/>
        </w:rPr>
        <w:t xml:space="preserve">Wykonawca </w:t>
      </w:r>
      <w:r w:rsidRPr="00CC43EF">
        <w:rPr>
          <w:rFonts w:asciiTheme="majorHAnsi" w:hAnsiTheme="majorHAnsi" w:cstheme="majorHAnsi"/>
        </w:rPr>
        <w:t xml:space="preserve">zastosuje w ramach wszystkich </w:t>
      </w:r>
      <w:r w:rsidR="001F2031" w:rsidRPr="00CC43EF">
        <w:rPr>
          <w:rFonts w:asciiTheme="majorHAnsi" w:hAnsiTheme="majorHAnsi" w:cstheme="majorHAnsi"/>
        </w:rPr>
        <w:t>zakresów tematycznych</w:t>
      </w:r>
      <w:r w:rsidRPr="00CC43EF">
        <w:rPr>
          <w:rFonts w:asciiTheme="majorHAnsi" w:hAnsiTheme="majorHAnsi" w:cstheme="majorHAnsi"/>
        </w:rPr>
        <w:t xml:space="preserve"> Szkolenia</w:t>
      </w:r>
      <w:r w:rsidR="001F2031" w:rsidRPr="00CC43EF">
        <w:rPr>
          <w:rFonts w:asciiTheme="majorHAnsi" w:hAnsiTheme="majorHAnsi" w:cstheme="majorHAnsi"/>
        </w:rPr>
        <w:t xml:space="preserve"> wymienionych w programie Szkolenia (zał. 6 do Zapytania)</w:t>
      </w:r>
      <w:r w:rsidR="000C36BB" w:rsidRPr="00CC43EF">
        <w:rPr>
          <w:rFonts w:asciiTheme="majorHAnsi" w:hAnsiTheme="majorHAnsi" w:cstheme="majorHAnsi"/>
        </w:rPr>
        <w:t xml:space="preserve">. Podczas Szkoleń Wykonawca zastosuje różne techniki/metody szkoleniowe, np. techniki demonstracyjne, zadania grupowe, indywidualne, prezentacje online, wykłady, </w:t>
      </w:r>
      <w:r w:rsidR="000C36BB" w:rsidRPr="00CC43EF">
        <w:rPr>
          <w:rFonts w:asciiTheme="majorHAnsi" w:hAnsiTheme="majorHAnsi" w:cstheme="majorHAnsi"/>
          <w:bCs/>
          <w:lang w:eastAsia="pl-PL"/>
        </w:rPr>
        <w:t>gry szkoleniowe, symulacje, analiz</w:t>
      </w:r>
      <w:r w:rsidR="00632262" w:rsidRPr="00CC43EF">
        <w:rPr>
          <w:rFonts w:asciiTheme="majorHAnsi" w:hAnsiTheme="majorHAnsi" w:cstheme="majorHAnsi"/>
          <w:bCs/>
          <w:lang w:eastAsia="pl-PL"/>
        </w:rPr>
        <w:t>a</w:t>
      </w:r>
      <w:r w:rsidR="000C36BB" w:rsidRPr="00CC43EF">
        <w:rPr>
          <w:rFonts w:asciiTheme="majorHAnsi" w:hAnsiTheme="majorHAnsi" w:cstheme="majorHAnsi"/>
          <w:bCs/>
          <w:lang w:eastAsia="pl-PL"/>
        </w:rPr>
        <w:t xml:space="preserve"> przypadków – </w:t>
      </w:r>
      <w:proofErr w:type="spellStart"/>
      <w:r w:rsidR="000C36BB" w:rsidRPr="00CC43EF">
        <w:rPr>
          <w:rFonts w:asciiTheme="majorHAnsi" w:hAnsiTheme="majorHAnsi" w:cstheme="majorHAnsi"/>
          <w:bCs/>
          <w:lang w:eastAsia="pl-PL"/>
        </w:rPr>
        <w:t>case</w:t>
      </w:r>
      <w:proofErr w:type="spellEnd"/>
      <w:r w:rsidR="000C36BB" w:rsidRPr="00CC43EF">
        <w:rPr>
          <w:rFonts w:asciiTheme="majorHAnsi" w:hAnsiTheme="majorHAnsi" w:cstheme="majorHAnsi"/>
          <w:bCs/>
          <w:lang w:eastAsia="pl-PL"/>
        </w:rPr>
        <w:t xml:space="preserve"> </w:t>
      </w:r>
      <w:proofErr w:type="spellStart"/>
      <w:r w:rsidR="000C36BB" w:rsidRPr="00CC43EF">
        <w:rPr>
          <w:rFonts w:asciiTheme="majorHAnsi" w:hAnsiTheme="majorHAnsi" w:cstheme="majorHAnsi"/>
          <w:bCs/>
          <w:lang w:eastAsia="pl-PL"/>
        </w:rPr>
        <w:t>study</w:t>
      </w:r>
      <w:proofErr w:type="spellEnd"/>
      <w:r w:rsidR="000C36BB" w:rsidRPr="00CC43EF">
        <w:rPr>
          <w:rFonts w:asciiTheme="majorHAnsi" w:hAnsiTheme="majorHAnsi" w:cstheme="majorHAnsi"/>
          <w:bCs/>
          <w:lang w:eastAsia="pl-PL"/>
        </w:rPr>
        <w:t>.</w:t>
      </w:r>
    </w:p>
    <w:p w14:paraId="0F723A09" w14:textId="7CD42C45" w:rsidR="00915E29" w:rsidRPr="00CC43EF" w:rsidRDefault="00F93F99" w:rsidP="00695249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Szkolenie dostępne będzie w dwóch wariantach poziomu zaawansowania</w:t>
      </w:r>
      <w:r w:rsidR="001F2031" w:rsidRPr="00CC43EF">
        <w:rPr>
          <w:rFonts w:asciiTheme="majorHAnsi" w:hAnsiTheme="majorHAnsi" w:cstheme="majorHAnsi"/>
        </w:rPr>
        <w:t xml:space="preserve"> przekazywanej wiedzy</w:t>
      </w:r>
      <w:r w:rsidRPr="00CC43EF">
        <w:rPr>
          <w:rFonts w:asciiTheme="majorHAnsi" w:hAnsiTheme="majorHAnsi" w:cstheme="majorHAnsi"/>
        </w:rPr>
        <w:t xml:space="preserve"> (poziom podstawowy i zaawansowany), przy czym Zamawiający </w:t>
      </w:r>
      <w:r w:rsidR="00915E29" w:rsidRPr="00CC43EF">
        <w:rPr>
          <w:rFonts w:asciiTheme="majorHAnsi" w:hAnsiTheme="majorHAnsi" w:cstheme="majorHAnsi"/>
        </w:rPr>
        <w:t xml:space="preserve">uzgodni </w:t>
      </w:r>
      <w:r w:rsidR="00632262" w:rsidRPr="00CC43EF">
        <w:rPr>
          <w:rFonts w:asciiTheme="majorHAnsi" w:hAnsiTheme="majorHAnsi" w:cstheme="majorHAnsi"/>
        </w:rPr>
        <w:t xml:space="preserve">z Wykonawcą </w:t>
      </w:r>
      <w:r w:rsidR="00915E29" w:rsidRPr="00CC43EF">
        <w:rPr>
          <w:rFonts w:asciiTheme="majorHAnsi" w:hAnsiTheme="majorHAnsi" w:cstheme="majorHAnsi"/>
        </w:rPr>
        <w:t>w</w:t>
      </w:r>
      <w:r w:rsidR="00632262" w:rsidRPr="00CC43EF">
        <w:rPr>
          <w:rFonts w:asciiTheme="majorHAnsi" w:hAnsiTheme="majorHAnsi" w:cstheme="majorHAnsi"/>
        </w:rPr>
        <w:t xml:space="preserve"> </w:t>
      </w:r>
      <w:r w:rsidR="00915E29" w:rsidRPr="00CC43EF">
        <w:rPr>
          <w:rFonts w:asciiTheme="majorHAnsi" w:hAnsiTheme="majorHAnsi" w:cstheme="majorHAnsi"/>
        </w:rPr>
        <w:t>terminie do 4 dni przed planowanym terminem Szkolenia na jakim poziomie prowadzone będzie Szkolenie dla danej grupy</w:t>
      </w:r>
      <w:r w:rsidR="004E0C4B" w:rsidRPr="00CC43EF">
        <w:rPr>
          <w:rFonts w:asciiTheme="majorHAnsi" w:hAnsiTheme="majorHAnsi" w:cstheme="majorHAnsi"/>
        </w:rPr>
        <w:t xml:space="preserve"> uczestników.</w:t>
      </w:r>
    </w:p>
    <w:p w14:paraId="491AC442" w14:textId="5F74C491" w:rsidR="00695249" w:rsidRPr="00CC43EF" w:rsidRDefault="00695249" w:rsidP="00695249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Opracowanie prezentacji multimedialnej (na poziomie podstawowym i</w:t>
      </w:r>
      <w:r w:rsidR="004E0C4B" w:rsidRPr="00CC43EF">
        <w:rPr>
          <w:rFonts w:asciiTheme="majorHAnsi" w:hAnsiTheme="majorHAnsi" w:cstheme="majorHAnsi"/>
        </w:rPr>
        <w:t> </w:t>
      </w:r>
      <w:r w:rsidRPr="00CC43EF">
        <w:rPr>
          <w:rFonts w:asciiTheme="majorHAnsi" w:hAnsiTheme="majorHAnsi" w:cstheme="majorHAnsi"/>
        </w:rPr>
        <w:t>zaawansowanym) wspierającej prowadzenie Szkoleń, która zostanie przekazana Uczestnikom Szkoleń w wersji elektronicznej</w:t>
      </w:r>
      <w:r w:rsidR="001F2031" w:rsidRPr="00CC43EF">
        <w:rPr>
          <w:rFonts w:asciiTheme="majorHAnsi" w:hAnsiTheme="majorHAnsi" w:cstheme="majorHAnsi"/>
        </w:rPr>
        <w:t xml:space="preserve"> na pendrive</w:t>
      </w:r>
      <w:r w:rsidR="00894997" w:rsidRPr="00CC43EF">
        <w:rPr>
          <w:rFonts w:asciiTheme="majorHAnsi" w:hAnsiTheme="majorHAnsi" w:cstheme="majorHAnsi"/>
        </w:rPr>
        <w:t xml:space="preserve"> (pendrive dla wszystkich uczestników zostaną zapewnione przez Zamawiającego)</w:t>
      </w:r>
      <w:r w:rsidR="001F2031" w:rsidRPr="00CC43EF">
        <w:rPr>
          <w:rFonts w:asciiTheme="majorHAnsi" w:hAnsiTheme="majorHAnsi" w:cstheme="majorHAnsi"/>
        </w:rPr>
        <w:t>.</w:t>
      </w:r>
    </w:p>
    <w:p w14:paraId="438450B3" w14:textId="77777777" w:rsidR="00710B10" w:rsidRPr="00CC43EF" w:rsidRDefault="008F637B" w:rsidP="00695249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P</w:t>
      </w:r>
      <w:r w:rsidR="001C0A5E" w:rsidRPr="00CC43EF">
        <w:rPr>
          <w:rFonts w:asciiTheme="majorHAnsi" w:hAnsiTheme="majorHAnsi" w:cstheme="majorHAnsi"/>
        </w:rPr>
        <w:t>rzygotowanie i p</w:t>
      </w:r>
      <w:r w:rsidRPr="00CC43EF">
        <w:rPr>
          <w:rFonts w:asciiTheme="majorHAnsi" w:hAnsiTheme="majorHAnsi" w:cstheme="majorHAnsi"/>
        </w:rPr>
        <w:t xml:space="preserve">rzeprowadzenie </w:t>
      </w:r>
      <w:proofErr w:type="spellStart"/>
      <w:r w:rsidRPr="00CC43EF">
        <w:rPr>
          <w:rFonts w:asciiTheme="majorHAnsi" w:hAnsiTheme="majorHAnsi" w:cstheme="majorHAnsi"/>
        </w:rPr>
        <w:t>pre</w:t>
      </w:r>
      <w:proofErr w:type="spellEnd"/>
      <w:r w:rsidRPr="00CC43EF">
        <w:rPr>
          <w:rFonts w:asciiTheme="majorHAnsi" w:hAnsiTheme="majorHAnsi" w:cstheme="majorHAnsi"/>
        </w:rPr>
        <w:t>-testu i pos</w:t>
      </w:r>
      <w:r w:rsidR="00F7787B" w:rsidRPr="00CC43EF">
        <w:rPr>
          <w:rFonts w:asciiTheme="majorHAnsi" w:hAnsiTheme="majorHAnsi" w:cstheme="majorHAnsi"/>
        </w:rPr>
        <w:t>t</w:t>
      </w:r>
      <w:r w:rsidRPr="00CC43EF">
        <w:rPr>
          <w:rFonts w:asciiTheme="majorHAnsi" w:hAnsiTheme="majorHAnsi" w:cstheme="majorHAnsi"/>
        </w:rPr>
        <w:t xml:space="preserve">-testu wiedzy w </w:t>
      </w:r>
      <w:r w:rsidR="001C0A5E" w:rsidRPr="00CC43EF">
        <w:rPr>
          <w:rFonts w:asciiTheme="majorHAnsi" w:hAnsiTheme="majorHAnsi" w:cstheme="majorHAnsi"/>
        </w:rPr>
        <w:t xml:space="preserve">formie badania ankietowego w </w:t>
      </w:r>
      <w:r w:rsidRPr="00CC43EF">
        <w:rPr>
          <w:rFonts w:asciiTheme="majorHAnsi" w:hAnsiTheme="majorHAnsi" w:cstheme="majorHAnsi"/>
        </w:rPr>
        <w:t>celu weryfikacji wiedzy nabyt</w:t>
      </w:r>
      <w:r w:rsidR="00F7787B" w:rsidRPr="00CC43EF">
        <w:rPr>
          <w:rFonts w:asciiTheme="majorHAnsi" w:hAnsiTheme="majorHAnsi" w:cstheme="majorHAnsi"/>
        </w:rPr>
        <w:t>ej</w:t>
      </w:r>
      <w:r w:rsidRPr="00CC43EF">
        <w:rPr>
          <w:rFonts w:asciiTheme="majorHAnsi" w:hAnsiTheme="majorHAnsi" w:cstheme="majorHAnsi"/>
        </w:rPr>
        <w:t xml:space="preserve"> przez uczestników Szkoleń, przy czym </w:t>
      </w:r>
      <w:proofErr w:type="spellStart"/>
      <w:r w:rsidRPr="00CC43EF">
        <w:rPr>
          <w:rFonts w:asciiTheme="majorHAnsi" w:hAnsiTheme="majorHAnsi" w:cstheme="majorHAnsi"/>
        </w:rPr>
        <w:t>pre</w:t>
      </w:r>
      <w:proofErr w:type="spellEnd"/>
      <w:r w:rsidRPr="00CC43EF">
        <w:rPr>
          <w:rFonts w:asciiTheme="majorHAnsi" w:hAnsiTheme="majorHAnsi" w:cstheme="majorHAnsi"/>
        </w:rPr>
        <w:t xml:space="preserve">-test </w:t>
      </w:r>
      <w:r w:rsidR="0022641F" w:rsidRPr="00CC43EF">
        <w:rPr>
          <w:rFonts w:asciiTheme="majorHAnsi" w:hAnsiTheme="majorHAnsi" w:cstheme="majorHAnsi"/>
        </w:rPr>
        <w:t xml:space="preserve">Wykonawca przeprowadzi </w:t>
      </w:r>
      <w:r w:rsidR="001C0A5E" w:rsidRPr="00CC43EF">
        <w:rPr>
          <w:rFonts w:asciiTheme="majorHAnsi" w:hAnsiTheme="majorHAnsi" w:cstheme="majorHAnsi"/>
        </w:rPr>
        <w:t>przed rozpoczęciem Szkolenia dla danej grupy</w:t>
      </w:r>
      <w:r w:rsidRPr="00CC43EF">
        <w:rPr>
          <w:rFonts w:asciiTheme="majorHAnsi" w:hAnsiTheme="majorHAnsi" w:cstheme="majorHAnsi"/>
        </w:rPr>
        <w:t xml:space="preserve">, zaś post-test </w:t>
      </w:r>
      <w:r w:rsidR="0022641F" w:rsidRPr="00CC43EF">
        <w:rPr>
          <w:rFonts w:asciiTheme="majorHAnsi" w:hAnsiTheme="majorHAnsi" w:cstheme="majorHAnsi"/>
        </w:rPr>
        <w:t>od razu po zakończeniu Szkolenia.</w:t>
      </w:r>
      <w:r w:rsidR="001C0A5E" w:rsidRPr="00CC43EF">
        <w:rPr>
          <w:rFonts w:asciiTheme="majorHAnsi" w:hAnsiTheme="majorHAnsi" w:cstheme="majorHAnsi"/>
        </w:rPr>
        <w:t xml:space="preserve"> </w:t>
      </w:r>
    </w:p>
    <w:p w14:paraId="290F247B" w14:textId="77AB02A4" w:rsidR="008F637B" w:rsidRPr="00CC43EF" w:rsidRDefault="001C0A5E" w:rsidP="00695249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Dodatkowo Wykonawca </w:t>
      </w:r>
      <w:r w:rsidR="00710B10" w:rsidRPr="00CC43EF">
        <w:rPr>
          <w:rFonts w:asciiTheme="majorHAnsi" w:hAnsiTheme="majorHAnsi" w:cstheme="majorHAnsi"/>
        </w:rPr>
        <w:t xml:space="preserve">wpisze do bazy danych wyniki połowy </w:t>
      </w:r>
      <w:proofErr w:type="spellStart"/>
      <w:r w:rsidR="00710B10" w:rsidRPr="00CC43EF">
        <w:rPr>
          <w:rFonts w:asciiTheme="majorHAnsi" w:hAnsiTheme="majorHAnsi" w:cstheme="majorHAnsi"/>
        </w:rPr>
        <w:t>pre</w:t>
      </w:r>
      <w:proofErr w:type="spellEnd"/>
      <w:r w:rsidR="00710B10" w:rsidRPr="00CC43EF">
        <w:rPr>
          <w:rFonts w:asciiTheme="majorHAnsi" w:hAnsiTheme="majorHAnsi" w:cstheme="majorHAnsi"/>
        </w:rPr>
        <w:t xml:space="preserve">-testów i post-testów uzupełnionych przez Uczestników każdego szkolenia przeprowadzonego w Projekcie </w:t>
      </w:r>
      <w:r w:rsidR="00710B10" w:rsidRPr="00CC43EF">
        <w:rPr>
          <w:rFonts w:asciiTheme="majorHAnsi" w:hAnsiTheme="majorHAnsi" w:cstheme="majorHAnsi"/>
        </w:rPr>
        <w:lastRenderedPageBreak/>
        <w:t xml:space="preserve">(łącznie w projekcie zaplanowano 3 szkolenia dla 100 os.) oraz </w:t>
      </w:r>
      <w:r w:rsidRPr="00CC43EF">
        <w:rPr>
          <w:rFonts w:asciiTheme="majorHAnsi" w:hAnsiTheme="majorHAnsi" w:cstheme="majorHAnsi"/>
        </w:rPr>
        <w:t xml:space="preserve">dokona analizy wyników testów dla każdej grupy </w:t>
      </w:r>
      <w:r w:rsidR="00B70D54" w:rsidRPr="00CC43EF">
        <w:rPr>
          <w:rFonts w:asciiTheme="majorHAnsi" w:hAnsiTheme="majorHAnsi" w:cstheme="majorHAnsi"/>
        </w:rPr>
        <w:t xml:space="preserve">szkoleniowej </w:t>
      </w:r>
      <w:r w:rsidR="00710B10" w:rsidRPr="00CC43EF">
        <w:rPr>
          <w:rFonts w:asciiTheme="majorHAnsi" w:hAnsiTheme="majorHAnsi" w:cstheme="majorHAnsi"/>
        </w:rPr>
        <w:t xml:space="preserve">prowadzonego przez siebie Szkolenia </w:t>
      </w:r>
      <w:r w:rsidRPr="00CC43EF">
        <w:rPr>
          <w:rFonts w:asciiTheme="majorHAnsi" w:hAnsiTheme="majorHAnsi" w:cstheme="majorHAnsi"/>
        </w:rPr>
        <w:t xml:space="preserve">ze wskazaniem wzrostu poziomu wiedzy </w:t>
      </w:r>
      <w:r w:rsidR="00666592" w:rsidRPr="00CC43EF">
        <w:rPr>
          <w:rFonts w:asciiTheme="majorHAnsi" w:hAnsiTheme="majorHAnsi" w:cstheme="majorHAnsi"/>
        </w:rPr>
        <w:t>wśród uczestników</w:t>
      </w:r>
      <w:r w:rsidR="00632262" w:rsidRPr="00CC43EF">
        <w:rPr>
          <w:rFonts w:asciiTheme="majorHAnsi" w:hAnsiTheme="majorHAnsi" w:cstheme="majorHAnsi"/>
        </w:rPr>
        <w:t xml:space="preserve"> w wyniku udziału w Szkoleniu</w:t>
      </w:r>
      <w:r w:rsidR="00B70D54" w:rsidRPr="00CC43EF">
        <w:rPr>
          <w:rFonts w:asciiTheme="majorHAnsi" w:hAnsiTheme="majorHAnsi" w:cstheme="majorHAnsi"/>
        </w:rPr>
        <w:t xml:space="preserve"> oraz odniesieniem do uzgodnionych z</w:t>
      </w:r>
      <w:r w:rsidR="00363056" w:rsidRPr="00CC43EF">
        <w:rPr>
          <w:rFonts w:asciiTheme="majorHAnsi" w:hAnsiTheme="majorHAnsi" w:cstheme="majorHAnsi"/>
        </w:rPr>
        <w:t> </w:t>
      </w:r>
      <w:r w:rsidR="00B70D54" w:rsidRPr="00CC43EF">
        <w:rPr>
          <w:rFonts w:asciiTheme="majorHAnsi" w:hAnsiTheme="majorHAnsi" w:cstheme="majorHAnsi"/>
        </w:rPr>
        <w:t>Zamawiającym efektów Szkoleń.</w:t>
      </w:r>
    </w:p>
    <w:p w14:paraId="7C9D12FE" w14:textId="2B4257FD" w:rsidR="00923B43" w:rsidRPr="00CC43EF" w:rsidRDefault="00923B43" w:rsidP="00695249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Ponowne przeprowadzenie Szkolenia dla każdej grupy Uczestników, dla której badanie w formie </w:t>
      </w:r>
      <w:proofErr w:type="spellStart"/>
      <w:r w:rsidRPr="00CC43EF">
        <w:rPr>
          <w:rFonts w:asciiTheme="majorHAnsi" w:hAnsiTheme="majorHAnsi" w:cstheme="majorHAnsi"/>
        </w:rPr>
        <w:t>pre</w:t>
      </w:r>
      <w:proofErr w:type="spellEnd"/>
      <w:r w:rsidRPr="00CC43EF">
        <w:rPr>
          <w:rFonts w:asciiTheme="majorHAnsi" w:hAnsiTheme="majorHAnsi" w:cstheme="majorHAnsi"/>
        </w:rPr>
        <w:t>-testu i post-testu nie potwierdzi</w:t>
      </w:r>
      <w:r w:rsidR="00D9056D" w:rsidRPr="00CC43EF">
        <w:rPr>
          <w:rFonts w:asciiTheme="majorHAnsi" w:hAnsiTheme="majorHAnsi" w:cstheme="majorHAnsi"/>
        </w:rPr>
        <w:t>ło nabycia kompetencji w zakresie legislacji i procesu stanowienia prawa wśród co najmniej 90% Uczestników Szkolenia.</w:t>
      </w:r>
    </w:p>
    <w:p w14:paraId="62A1F15D" w14:textId="2C10D3A2" w:rsidR="00243A39" w:rsidRPr="00CC43EF" w:rsidRDefault="00557005" w:rsidP="008316A8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Przygotowanie</w:t>
      </w:r>
      <w:r w:rsidR="00405128" w:rsidRPr="00CC43EF">
        <w:rPr>
          <w:rFonts w:asciiTheme="majorHAnsi" w:hAnsiTheme="majorHAnsi" w:cstheme="majorHAnsi"/>
        </w:rPr>
        <w:t xml:space="preserve">, </w:t>
      </w:r>
      <w:r w:rsidRPr="00CC43EF">
        <w:rPr>
          <w:rFonts w:asciiTheme="majorHAnsi" w:hAnsiTheme="majorHAnsi" w:cstheme="majorHAnsi"/>
        </w:rPr>
        <w:t xml:space="preserve">wystawienie </w:t>
      </w:r>
      <w:r w:rsidR="00405128" w:rsidRPr="00CC43EF">
        <w:rPr>
          <w:rFonts w:asciiTheme="majorHAnsi" w:hAnsiTheme="majorHAnsi" w:cstheme="majorHAnsi"/>
        </w:rPr>
        <w:t xml:space="preserve">i przekazanie Uczestnikom imiennych </w:t>
      </w:r>
      <w:r w:rsidRPr="00CC43EF">
        <w:rPr>
          <w:rFonts w:asciiTheme="majorHAnsi" w:hAnsiTheme="majorHAnsi" w:cstheme="majorHAnsi"/>
        </w:rPr>
        <w:t>certyfikatów potwierdzających udział w Szkoleniu</w:t>
      </w:r>
      <w:r w:rsidR="0070221A" w:rsidRPr="00CC43EF">
        <w:rPr>
          <w:rFonts w:asciiTheme="majorHAnsi" w:hAnsiTheme="majorHAnsi" w:cstheme="majorHAnsi"/>
        </w:rPr>
        <w:t>, w tym</w:t>
      </w:r>
      <w:r w:rsidRPr="00CC43EF">
        <w:rPr>
          <w:rFonts w:asciiTheme="majorHAnsi" w:hAnsiTheme="majorHAnsi" w:cstheme="majorHAnsi"/>
        </w:rPr>
        <w:t xml:space="preserve"> nabycie wiedzy</w:t>
      </w:r>
      <w:r w:rsidR="00405128" w:rsidRPr="00CC43EF">
        <w:rPr>
          <w:rFonts w:asciiTheme="majorHAnsi" w:hAnsiTheme="majorHAnsi" w:cstheme="majorHAnsi"/>
        </w:rPr>
        <w:t xml:space="preserve">. Przekazanie certyfikatów Uczestnikom nastąpi w terminie do 10 dni od dnia zakończenia Szkolenia dla danej grupy Uczestników. Wzór certyfikatu zostanie uzgodniony z Zamawiającym. </w:t>
      </w:r>
    </w:p>
    <w:p w14:paraId="2A872F2D" w14:textId="7C8E47C5" w:rsidR="008316A8" w:rsidRPr="00CC43EF" w:rsidRDefault="00405128" w:rsidP="008316A8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Na certyfikatach</w:t>
      </w:r>
      <w:r w:rsidR="00243A39" w:rsidRPr="00CC43EF">
        <w:rPr>
          <w:rFonts w:asciiTheme="majorHAnsi" w:hAnsiTheme="majorHAnsi" w:cstheme="majorHAnsi"/>
        </w:rPr>
        <w:t>, prezentacji multimedialnej i innych materiałach szkoleniowych</w:t>
      </w:r>
      <w:r w:rsidRPr="00CC43EF">
        <w:rPr>
          <w:rFonts w:asciiTheme="majorHAnsi" w:hAnsiTheme="majorHAnsi" w:cstheme="majorHAnsi"/>
        </w:rPr>
        <w:t xml:space="preserve"> Wykonawca zamieści logotypy przekazane przez Zamawiającego oraz nazwę i nr Projektu wraz z informacją o źródle jego finansowania.</w:t>
      </w:r>
    </w:p>
    <w:p w14:paraId="79645D5A" w14:textId="09D416C1" w:rsidR="00923B43" w:rsidRPr="00CC43EF" w:rsidRDefault="00923B43" w:rsidP="008316A8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Prowadzenie przez </w:t>
      </w:r>
      <w:r w:rsidR="00D85409" w:rsidRPr="00CC43EF">
        <w:rPr>
          <w:rFonts w:asciiTheme="majorHAnsi" w:hAnsiTheme="majorHAnsi" w:cstheme="majorHAnsi"/>
        </w:rPr>
        <w:t>5 dni roboczych</w:t>
      </w:r>
      <w:r w:rsidRPr="00CC43EF">
        <w:rPr>
          <w:rFonts w:asciiTheme="majorHAnsi" w:hAnsiTheme="majorHAnsi" w:cstheme="majorHAnsi"/>
        </w:rPr>
        <w:t xml:space="preserve"> od zakończenia Szkolenia dla każdej grupy, w</w:t>
      </w:r>
      <w:r w:rsidR="008A1090" w:rsidRPr="00CC43EF">
        <w:rPr>
          <w:rFonts w:asciiTheme="majorHAnsi" w:hAnsiTheme="majorHAnsi" w:cstheme="majorHAnsi"/>
        </w:rPr>
        <w:t> </w:t>
      </w:r>
      <w:r w:rsidRPr="00CC43EF">
        <w:rPr>
          <w:rFonts w:asciiTheme="majorHAnsi" w:hAnsiTheme="majorHAnsi" w:cstheme="majorHAnsi"/>
        </w:rPr>
        <w:t>godzinach od 14.00 do 18.00 infolinii, w ramach której Wykonawca będzie odpowiadał na pytania uczestników przeprowadzonego Szkolenia związane z zakresem merytorycznym Szkolenia oraz udzielał wyjaśnień zgłaszanych przez uczestników Szkoleń.</w:t>
      </w:r>
    </w:p>
    <w:p w14:paraId="0FF26F3F" w14:textId="24546047" w:rsidR="008316A8" w:rsidRPr="00CC43EF" w:rsidRDefault="008316A8" w:rsidP="008316A8">
      <w:pPr>
        <w:pStyle w:val="Akapitzlist"/>
        <w:numPr>
          <w:ilvl w:val="8"/>
          <w:numId w:val="2"/>
        </w:numPr>
        <w:spacing w:after="0"/>
        <w:ind w:left="113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Zrealizowani</w:t>
      </w:r>
      <w:r w:rsidR="00632262" w:rsidRPr="00CC43EF">
        <w:rPr>
          <w:rFonts w:asciiTheme="majorHAnsi" w:hAnsiTheme="majorHAnsi" w:cstheme="majorHAnsi"/>
        </w:rPr>
        <w:t>e</w:t>
      </w:r>
      <w:r w:rsidRPr="00CC43EF">
        <w:rPr>
          <w:rFonts w:asciiTheme="majorHAnsi" w:hAnsiTheme="majorHAnsi" w:cstheme="majorHAnsi"/>
        </w:rPr>
        <w:t xml:space="preserve"> przedmiotu Zamówienia zgodnie z Wytycznymi w zakresie realizacji zasady równości szans i niedyskryminacji, w tym dostępności dla osób z</w:t>
      </w:r>
      <w:r w:rsidR="0070221A" w:rsidRPr="00CC43EF">
        <w:rPr>
          <w:rFonts w:asciiTheme="majorHAnsi" w:hAnsiTheme="majorHAnsi" w:cstheme="majorHAnsi"/>
        </w:rPr>
        <w:t> </w:t>
      </w:r>
      <w:r w:rsidRPr="00CC43EF">
        <w:rPr>
          <w:rFonts w:asciiTheme="majorHAnsi" w:hAnsiTheme="majorHAnsi" w:cstheme="majorHAnsi"/>
        </w:rPr>
        <w:t>niepełnosprawnościami oraz zasady równości szans kobiet i mężczyzn w ramach funduszy unijnych na lata 2014-2020.</w:t>
      </w:r>
    </w:p>
    <w:p w14:paraId="6ABDD71D" w14:textId="77777777" w:rsidR="008316A8" w:rsidRPr="00CC43EF" w:rsidRDefault="008316A8" w:rsidP="008316A8">
      <w:pPr>
        <w:pStyle w:val="Akapitzlist"/>
        <w:spacing w:after="0"/>
        <w:ind w:left="1134"/>
        <w:jc w:val="both"/>
        <w:rPr>
          <w:rFonts w:asciiTheme="majorHAnsi" w:hAnsiTheme="majorHAnsi" w:cstheme="majorHAnsi"/>
        </w:rPr>
      </w:pPr>
    </w:p>
    <w:p w14:paraId="1EC021D5" w14:textId="36F9E25E" w:rsidR="00D94500" w:rsidRPr="00CC43EF" w:rsidRDefault="00D94500" w:rsidP="00D53BC1">
      <w:pPr>
        <w:pStyle w:val="Akapitzlist"/>
        <w:numPr>
          <w:ilvl w:val="5"/>
          <w:numId w:val="2"/>
        </w:numPr>
        <w:spacing w:after="0"/>
        <w:ind w:left="641" w:hanging="357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  <w:bCs/>
        </w:rPr>
        <w:t>Uczestnicy Szkoleń:</w:t>
      </w:r>
    </w:p>
    <w:p w14:paraId="5AA6BAF9" w14:textId="1228BB72" w:rsidR="00D94500" w:rsidRPr="00CC43EF" w:rsidRDefault="00D94500" w:rsidP="00D94500">
      <w:pPr>
        <w:pStyle w:val="Akapitzlist"/>
        <w:spacing w:after="0"/>
        <w:ind w:left="641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Uczestnikami Szkoleń będą przedstawiciel</w:t>
      </w:r>
      <w:r w:rsidR="0070221A" w:rsidRPr="00CC43EF">
        <w:rPr>
          <w:rFonts w:asciiTheme="majorHAnsi" w:hAnsiTheme="majorHAnsi" w:cstheme="majorHAnsi"/>
        </w:rPr>
        <w:t>e</w:t>
      </w:r>
      <w:r w:rsidRPr="00CC43EF">
        <w:rPr>
          <w:rFonts w:asciiTheme="majorHAnsi" w:hAnsiTheme="majorHAnsi" w:cstheme="majorHAnsi"/>
        </w:rPr>
        <w:t xml:space="preserve"> organizacji </w:t>
      </w:r>
      <w:proofErr w:type="spellStart"/>
      <w:r w:rsidRPr="00CC43EF">
        <w:rPr>
          <w:rFonts w:asciiTheme="majorHAnsi" w:hAnsiTheme="majorHAnsi" w:cstheme="majorHAnsi"/>
        </w:rPr>
        <w:t>pacjenckich</w:t>
      </w:r>
      <w:proofErr w:type="spellEnd"/>
      <w:r w:rsidRPr="00CC43EF">
        <w:rPr>
          <w:rFonts w:asciiTheme="majorHAnsi" w:hAnsiTheme="majorHAnsi" w:cstheme="majorHAnsi"/>
        </w:rPr>
        <w:t xml:space="preserve"> (organizacji pozarządowych działających na rzecz pacjentów).</w:t>
      </w:r>
    </w:p>
    <w:p w14:paraId="6C0EBF26" w14:textId="77777777" w:rsidR="00D94500" w:rsidRPr="00CC43EF" w:rsidRDefault="00D94500" w:rsidP="00D94500">
      <w:pPr>
        <w:pStyle w:val="Akapitzlist"/>
        <w:spacing w:after="0"/>
        <w:ind w:left="641"/>
        <w:jc w:val="both"/>
        <w:rPr>
          <w:rFonts w:asciiTheme="majorHAnsi" w:hAnsiTheme="majorHAnsi" w:cstheme="majorHAnsi"/>
        </w:rPr>
      </w:pPr>
    </w:p>
    <w:p w14:paraId="38A13BAB" w14:textId="2E12B540" w:rsidR="00E30C76" w:rsidRPr="00CC43EF" w:rsidRDefault="00D53BC1" w:rsidP="00D53BC1">
      <w:pPr>
        <w:pStyle w:val="Akapitzlist"/>
        <w:numPr>
          <w:ilvl w:val="5"/>
          <w:numId w:val="2"/>
        </w:numPr>
        <w:spacing w:after="0"/>
        <w:ind w:left="641" w:hanging="357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  <w:bCs/>
        </w:rPr>
        <w:t xml:space="preserve">Miejsca organizacji </w:t>
      </w:r>
      <w:r w:rsidR="00F62ACA" w:rsidRPr="00CC43EF">
        <w:rPr>
          <w:rFonts w:asciiTheme="majorHAnsi" w:hAnsiTheme="majorHAnsi" w:cstheme="majorHAnsi"/>
          <w:b/>
          <w:bCs/>
        </w:rPr>
        <w:t>Szkole</w:t>
      </w:r>
      <w:r w:rsidR="00E30C76" w:rsidRPr="00CC43EF">
        <w:rPr>
          <w:rFonts w:asciiTheme="majorHAnsi" w:hAnsiTheme="majorHAnsi" w:cstheme="majorHAnsi"/>
          <w:b/>
          <w:bCs/>
        </w:rPr>
        <w:t>ń:</w:t>
      </w:r>
      <w:r w:rsidR="00F62ACA" w:rsidRPr="00CC43EF">
        <w:rPr>
          <w:rFonts w:asciiTheme="majorHAnsi" w:hAnsiTheme="majorHAnsi" w:cstheme="majorHAnsi"/>
        </w:rPr>
        <w:t xml:space="preserve"> </w:t>
      </w:r>
    </w:p>
    <w:p w14:paraId="48E056EF" w14:textId="73A8E97A" w:rsidR="00557005" w:rsidRPr="00CC43EF" w:rsidRDefault="00E30C76" w:rsidP="007027DB">
      <w:pPr>
        <w:pStyle w:val="Akapitzlist"/>
        <w:spacing w:after="0"/>
        <w:ind w:left="641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Szkolenia </w:t>
      </w:r>
      <w:r w:rsidR="00915E29" w:rsidRPr="00CC43EF">
        <w:rPr>
          <w:rFonts w:asciiTheme="majorHAnsi" w:hAnsiTheme="majorHAnsi" w:cstheme="majorHAnsi"/>
        </w:rPr>
        <w:t xml:space="preserve">w formule stacjonarnej </w:t>
      </w:r>
      <w:r w:rsidRPr="00CC43EF">
        <w:rPr>
          <w:rFonts w:asciiTheme="majorHAnsi" w:hAnsiTheme="majorHAnsi" w:cstheme="majorHAnsi"/>
        </w:rPr>
        <w:t>z</w:t>
      </w:r>
      <w:r w:rsidR="00F62ACA" w:rsidRPr="00CC43EF">
        <w:rPr>
          <w:rFonts w:asciiTheme="majorHAnsi" w:hAnsiTheme="majorHAnsi" w:cstheme="majorHAnsi"/>
        </w:rPr>
        <w:t>aplanowan</w:t>
      </w:r>
      <w:r w:rsidR="002438F9" w:rsidRPr="00CC43EF">
        <w:rPr>
          <w:rFonts w:asciiTheme="majorHAnsi" w:hAnsiTheme="majorHAnsi" w:cstheme="majorHAnsi"/>
        </w:rPr>
        <w:t>o</w:t>
      </w:r>
      <w:r w:rsidR="00F62ACA" w:rsidRPr="00CC43EF">
        <w:rPr>
          <w:rFonts w:asciiTheme="majorHAnsi" w:hAnsiTheme="majorHAnsi" w:cstheme="majorHAnsi"/>
        </w:rPr>
        <w:t xml:space="preserve"> w </w:t>
      </w:r>
      <w:r w:rsidR="00632262" w:rsidRPr="00CC43EF">
        <w:rPr>
          <w:rFonts w:asciiTheme="majorHAnsi" w:hAnsiTheme="majorHAnsi" w:cstheme="majorHAnsi"/>
        </w:rPr>
        <w:t>różnych miastach</w:t>
      </w:r>
      <w:r w:rsidR="007027DB" w:rsidRPr="00CC43EF">
        <w:rPr>
          <w:rFonts w:asciiTheme="majorHAnsi" w:hAnsiTheme="majorHAnsi" w:cstheme="majorHAnsi"/>
        </w:rPr>
        <w:t>/regionach zgodnie z</w:t>
      </w:r>
      <w:r w:rsidR="00885E3D" w:rsidRPr="00CC43EF">
        <w:rPr>
          <w:rFonts w:asciiTheme="majorHAnsi" w:hAnsiTheme="majorHAnsi" w:cstheme="majorHAnsi"/>
        </w:rPr>
        <w:t> </w:t>
      </w:r>
      <w:r w:rsidR="007027DB" w:rsidRPr="00CC43EF">
        <w:rPr>
          <w:rFonts w:asciiTheme="majorHAnsi" w:hAnsiTheme="majorHAnsi" w:cstheme="majorHAnsi"/>
        </w:rPr>
        <w:t>harmonogramem, o którym mowa w pkt 2) powyżej,</w:t>
      </w:r>
      <w:r w:rsidR="00F62ACA" w:rsidRPr="00CC43EF">
        <w:rPr>
          <w:rFonts w:asciiTheme="majorHAnsi" w:hAnsiTheme="majorHAnsi" w:cstheme="majorHAnsi"/>
        </w:rPr>
        <w:t xml:space="preserve"> w ośrodk</w:t>
      </w:r>
      <w:r w:rsidR="007027DB" w:rsidRPr="00CC43EF">
        <w:rPr>
          <w:rFonts w:asciiTheme="majorHAnsi" w:hAnsiTheme="majorHAnsi" w:cstheme="majorHAnsi"/>
        </w:rPr>
        <w:t>ach</w:t>
      </w:r>
      <w:r w:rsidR="00F62ACA" w:rsidRPr="00CC43EF">
        <w:rPr>
          <w:rFonts w:asciiTheme="majorHAnsi" w:hAnsiTheme="majorHAnsi" w:cstheme="majorHAnsi"/>
        </w:rPr>
        <w:t xml:space="preserve"> szkoleniowo-konferencyjny</w:t>
      </w:r>
      <w:r w:rsidR="002C3E96" w:rsidRPr="00CC43EF">
        <w:rPr>
          <w:rFonts w:asciiTheme="majorHAnsi" w:hAnsiTheme="majorHAnsi" w:cstheme="majorHAnsi"/>
        </w:rPr>
        <w:t>ch</w:t>
      </w:r>
      <w:r w:rsidR="00F62ACA" w:rsidRPr="00CC43EF">
        <w:rPr>
          <w:rFonts w:asciiTheme="majorHAnsi" w:hAnsiTheme="majorHAnsi" w:cstheme="majorHAnsi"/>
        </w:rPr>
        <w:t>/hotel</w:t>
      </w:r>
      <w:r w:rsidR="002C3E96" w:rsidRPr="00CC43EF">
        <w:rPr>
          <w:rFonts w:asciiTheme="majorHAnsi" w:hAnsiTheme="majorHAnsi" w:cstheme="majorHAnsi"/>
        </w:rPr>
        <w:t>ach</w:t>
      </w:r>
      <w:r w:rsidR="00F62ACA" w:rsidRPr="00CC43EF">
        <w:rPr>
          <w:rFonts w:asciiTheme="majorHAnsi" w:hAnsiTheme="majorHAnsi" w:cstheme="majorHAnsi"/>
        </w:rPr>
        <w:t xml:space="preserve"> na poziomie 3-gwiazdkowy</w:t>
      </w:r>
      <w:r w:rsidR="007027DB" w:rsidRPr="00CC43EF">
        <w:rPr>
          <w:rFonts w:asciiTheme="majorHAnsi" w:hAnsiTheme="majorHAnsi" w:cstheme="majorHAnsi"/>
        </w:rPr>
        <w:t xml:space="preserve">m. </w:t>
      </w:r>
      <w:r w:rsidR="002438F9" w:rsidRPr="00CC43EF">
        <w:rPr>
          <w:rFonts w:asciiTheme="majorHAnsi" w:hAnsiTheme="majorHAnsi" w:cstheme="majorHAnsi"/>
        </w:rPr>
        <w:t>Zamawiający dopuszcza możliwość zmiany miejsc organizacji Szkoleń</w:t>
      </w:r>
      <w:r w:rsidR="002A50B5" w:rsidRPr="00CC43EF">
        <w:rPr>
          <w:rFonts w:asciiTheme="majorHAnsi" w:hAnsiTheme="majorHAnsi" w:cstheme="majorHAnsi"/>
        </w:rPr>
        <w:t>.</w:t>
      </w:r>
    </w:p>
    <w:p w14:paraId="28DA8082" w14:textId="6F137D38" w:rsidR="00345E71" w:rsidRPr="00CC43EF" w:rsidRDefault="00557005" w:rsidP="00963600">
      <w:pPr>
        <w:pStyle w:val="Akapitzlist"/>
        <w:spacing w:after="0"/>
        <w:ind w:left="641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Zamawiający zapewni klimatyzowaną salę wyposażoną m.in. w stoły, krzesła, rzutnik multimedialny/projektor z ekranem, laptop z zainstalowanym pakietem biurowym (rzutnik/projektor/ekran i laptop współpracujące ze sobą), tablicę flipchart lub tablicę </w:t>
      </w:r>
      <w:proofErr w:type="spellStart"/>
      <w:r w:rsidRPr="00CC43EF">
        <w:rPr>
          <w:rFonts w:asciiTheme="majorHAnsi" w:hAnsiTheme="majorHAnsi" w:cstheme="majorHAnsi"/>
        </w:rPr>
        <w:t>suchościeralną</w:t>
      </w:r>
      <w:proofErr w:type="spellEnd"/>
      <w:r w:rsidRPr="00CC43EF">
        <w:rPr>
          <w:rFonts w:asciiTheme="majorHAnsi" w:hAnsiTheme="majorHAnsi" w:cstheme="majorHAnsi"/>
        </w:rPr>
        <w:t xml:space="preserve"> z flamastrami i bezprzewodowy dostęp do Internetu. Sala </w:t>
      </w:r>
      <w:r w:rsidRPr="00CC43EF">
        <w:rPr>
          <w:rFonts w:asciiTheme="majorHAnsi" w:hAnsiTheme="majorHAnsi" w:cstheme="majorHAnsi"/>
          <w:spacing w:val="-1"/>
        </w:rPr>
        <w:t>z dostępem do światła dziennego, z możliwością zaciemnienia i użycia światła sztucznego, odizolowana od dostępu osób postronnych</w:t>
      </w:r>
      <w:r w:rsidR="00963600" w:rsidRPr="00CC43EF">
        <w:rPr>
          <w:rFonts w:asciiTheme="majorHAnsi" w:hAnsiTheme="majorHAnsi" w:cstheme="majorHAnsi"/>
          <w:spacing w:val="-1"/>
        </w:rPr>
        <w:t>. W</w:t>
      </w:r>
      <w:r w:rsidR="00345E71" w:rsidRPr="00CC43EF">
        <w:rPr>
          <w:rFonts w:asciiTheme="majorHAnsi" w:hAnsiTheme="majorHAnsi" w:cstheme="majorHAnsi"/>
        </w:rPr>
        <w:t xml:space="preserve">ielkość </w:t>
      </w:r>
      <w:proofErr w:type="spellStart"/>
      <w:r w:rsidR="00345E71" w:rsidRPr="00CC43EF">
        <w:rPr>
          <w:rFonts w:asciiTheme="majorHAnsi" w:hAnsiTheme="majorHAnsi" w:cstheme="majorHAnsi"/>
        </w:rPr>
        <w:t>sal</w:t>
      </w:r>
      <w:proofErr w:type="spellEnd"/>
      <w:r w:rsidR="00345E71" w:rsidRPr="00CC43EF">
        <w:rPr>
          <w:rFonts w:asciiTheme="majorHAnsi" w:hAnsiTheme="majorHAnsi" w:cstheme="majorHAnsi"/>
        </w:rPr>
        <w:t xml:space="preserve"> na potrzeb S</w:t>
      </w:r>
      <w:r w:rsidR="004C5D35" w:rsidRPr="00CC43EF">
        <w:rPr>
          <w:rFonts w:asciiTheme="majorHAnsi" w:hAnsiTheme="majorHAnsi" w:cstheme="majorHAnsi"/>
        </w:rPr>
        <w:t>zkoleń</w:t>
      </w:r>
      <w:r w:rsidR="00345E71" w:rsidRPr="00CC43EF">
        <w:rPr>
          <w:rFonts w:asciiTheme="majorHAnsi" w:hAnsiTheme="majorHAnsi" w:cstheme="majorHAnsi"/>
        </w:rPr>
        <w:t xml:space="preserve"> będzie odpowiednio dostosowana do liczby uczestników S</w:t>
      </w:r>
      <w:r w:rsidR="00F91DE0" w:rsidRPr="00CC43EF">
        <w:rPr>
          <w:rFonts w:asciiTheme="majorHAnsi" w:hAnsiTheme="majorHAnsi" w:cstheme="majorHAnsi"/>
        </w:rPr>
        <w:t>zkoleń</w:t>
      </w:r>
      <w:r w:rsidR="00345E71" w:rsidRPr="00CC43EF">
        <w:rPr>
          <w:rFonts w:asciiTheme="majorHAnsi" w:hAnsiTheme="majorHAnsi" w:cstheme="majorHAnsi"/>
        </w:rPr>
        <w:t>, zapewniając możliwość:</w:t>
      </w:r>
    </w:p>
    <w:p w14:paraId="40BC51EB" w14:textId="77777777" w:rsidR="00072BE2" w:rsidRPr="00CC43EF" w:rsidRDefault="00345E71">
      <w:pPr>
        <w:pStyle w:val="Akapitzlist"/>
        <w:numPr>
          <w:ilvl w:val="0"/>
          <w:numId w:val="21"/>
        </w:numPr>
        <w:spacing w:after="0"/>
        <w:ind w:left="1276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swobodnego przemieszczania się po </w:t>
      </w:r>
      <w:r w:rsidR="00072BE2" w:rsidRPr="00CC43EF">
        <w:rPr>
          <w:rFonts w:asciiTheme="majorHAnsi" w:hAnsiTheme="majorHAnsi" w:cstheme="majorHAnsi"/>
        </w:rPr>
        <w:t>s</w:t>
      </w:r>
      <w:r w:rsidRPr="00CC43EF">
        <w:rPr>
          <w:rFonts w:asciiTheme="majorHAnsi" w:hAnsiTheme="majorHAnsi" w:cstheme="majorHAnsi"/>
        </w:rPr>
        <w:t>ali osób z niepełnosprawnością ruchową,</w:t>
      </w:r>
    </w:p>
    <w:p w14:paraId="137B6CEC" w14:textId="4A409053" w:rsidR="00072BE2" w:rsidRPr="00CC43EF" w:rsidRDefault="00072BE2">
      <w:pPr>
        <w:pStyle w:val="Akapitzlist"/>
        <w:numPr>
          <w:ilvl w:val="0"/>
          <w:numId w:val="21"/>
        </w:numPr>
        <w:spacing w:after="0"/>
        <w:ind w:left="1276"/>
        <w:jc w:val="both"/>
        <w:rPr>
          <w:rFonts w:asciiTheme="majorHAnsi" w:hAnsiTheme="majorHAnsi" w:cstheme="majorHAnsi"/>
        </w:rPr>
      </w:pPr>
      <w:bookmarkStart w:id="8" w:name="_Hlk97804613"/>
      <w:r w:rsidRPr="00CC43EF">
        <w:rPr>
          <w:rFonts w:asciiTheme="majorHAnsi" w:hAnsiTheme="majorHAnsi" w:cstheme="majorHAnsi"/>
        </w:rPr>
        <w:t>u</w:t>
      </w:r>
      <w:r w:rsidR="00345E71" w:rsidRPr="00CC43EF">
        <w:rPr>
          <w:rFonts w:asciiTheme="majorHAnsi" w:hAnsiTheme="majorHAnsi" w:cstheme="majorHAnsi"/>
        </w:rPr>
        <w:t xml:space="preserve">sadzenia </w:t>
      </w:r>
      <w:r w:rsidRPr="00CC43EF">
        <w:rPr>
          <w:rFonts w:asciiTheme="majorHAnsi" w:hAnsiTheme="majorHAnsi" w:cstheme="majorHAnsi"/>
        </w:rPr>
        <w:t>uczestników S</w:t>
      </w:r>
      <w:r w:rsidR="00F91DE0" w:rsidRPr="00CC43EF">
        <w:rPr>
          <w:rFonts w:asciiTheme="majorHAnsi" w:hAnsiTheme="majorHAnsi" w:cstheme="majorHAnsi"/>
        </w:rPr>
        <w:t>zkoleń</w:t>
      </w:r>
      <w:r w:rsidRPr="00CC43EF">
        <w:rPr>
          <w:rFonts w:asciiTheme="majorHAnsi" w:hAnsiTheme="majorHAnsi" w:cstheme="majorHAnsi"/>
        </w:rPr>
        <w:t xml:space="preserve"> </w:t>
      </w:r>
      <w:r w:rsidR="00345E71" w:rsidRPr="00CC43EF">
        <w:rPr>
          <w:rFonts w:asciiTheme="majorHAnsi" w:hAnsiTheme="majorHAnsi" w:cstheme="majorHAnsi"/>
        </w:rPr>
        <w:t xml:space="preserve">przy stołach w </w:t>
      </w:r>
      <w:r w:rsidR="001D07BF" w:rsidRPr="00CC43EF">
        <w:rPr>
          <w:rFonts w:asciiTheme="majorHAnsi" w:hAnsiTheme="majorHAnsi" w:cstheme="majorHAnsi"/>
        </w:rPr>
        <w:t>układzie podkowy (</w:t>
      </w:r>
      <w:r w:rsidR="00345E71" w:rsidRPr="00CC43EF">
        <w:rPr>
          <w:rFonts w:asciiTheme="majorHAnsi" w:hAnsiTheme="majorHAnsi" w:cstheme="majorHAnsi"/>
        </w:rPr>
        <w:t>ustawieni</w:t>
      </w:r>
      <w:r w:rsidR="001D07BF" w:rsidRPr="00CC43EF">
        <w:rPr>
          <w:rFonts w:asciiTheme="majorHAnsi" w:hAnsiTheme="majorHAnsi" w:cstheme="majorHAnsi"/>
        </w:rPr>
        <w:t>e stołów</w:t>
      </w:r>
      <w:r w:rsidR="00345E71" w:rsidRPr="00CC43EF">
        <w:rPr>
          <w:rFonts w:asciiTheme="majorHAnsi" w:hAnsiTheme="majorHAnsi" w:cstheme="majorHAnsi"/>
        </w:rPr>
        <w:t xml:space="preserve"> w kształcie litery „U”</w:t>
      </w:r>
      <w:r w:rsidR="001D07BF" w:rsidRPr="00CC43EF">
        <w:rPr>
          <w:rFonts w:asciiTheme="majorHAnsi" w:hAnsiTheme="majorHAnsi" w:cstheme="majorHAnsi"/>
        </w:rPr>
        <w:t>), w którym na każdego uczestnika przypada co najmniej 2,5 m</w:t>
      </w:r>
      <w:r w:rsidR="007B5BFB" w:rsidRPr="00CC43EF">
        <w:rPr>
          <w:rFonts w:asciiTheme="majorHAnsi" w:hAnsiTheme="majorHAnsi" w:cstheme="majorHAnsi"/>
        </w:rPr>
        <w:t xml:space="preserve"> </w:t>
      </w:r>
      <w:r w:rsidR="007B5BFB" w:rsidRPr="00CC43EF">
        <w:rPr>
          <w:rFonts w:asciiTheme="majorHAnsi" w:hAnsiTheme="majorHAnsi" w:cstheme="majorHAnsi"/>
          <w:shd w:val="clear" w:color="auto" w:fill="FFFFFF"/>
        </w:rPr>
        <w:t>²</w:t>
      </w:r>
      <w:r w:rsidR="001D07BF" w:rsidRPr="00CC43EF">
        <w:rPr>
          <w:rFonts w:asciiTheme="majorHAnsi" w:hAnsiTheme="majorHAnsi" w:cstheme="majorHAnsi"/>
        </w:rPr>
        <w:t xml:space="preserve"> </w:t>
      </w:r>
      <w:r w:rsidR="001D07BF" w:rsidRPr="00CC43EF">
        <w:rPr>
          <w:rFonts w:asciiTheme="majorHAnsi" w:hAnsiTheme="majorHAnsi" w:cstheme="majorHAnsi"/>
        </w:rPr>
        <w:lastRenderedPageBreak/>
        <w:t>powierzchni</w:t>
      </w:r>
      <w:r w:rsidR="00345E71" w:rsidRPr="00CC43EF">
        <w:rPr>
          <w:rFonts w:asciiTheme="majorHAnsi" w:hAnsiTheme="majorHAnsi" w:cstheme="majorHAnsi"/>
        </w:rPr>
        <w:t xml:space="preserve"> </w:t>
      </w:r>
      <w:r w:rsidRPr="00CC43EF">
        <w:rPr>
          <w:rFonts w:asciiTheme="majorHAnsi" w:hAnsiTheme="majorHAnsi" w:cstheme="majorHAnsi"/>
        </w:rPr>
        <w:t>i</w:t>
      </w:r>
      <w:r w:rsidR="007B5BFB" w:rsidRPr="00CC43EF">
        <w:rPr>
          <w:rFonts w:asciiTheme="majorHAnsi" w:hAnsiTheme="majorHAnsi" w:cstheme="majorHAnsi"/>
        </w:rPr>
        <w:t xml:space="preserve"> dodatkowo </w:t>
      </w:r>
      <w:r w:rsidRPr="00CC43EF">
        <w:rPr>
          <w:rFonts w:asciiTheme="majorHAnsi" w:hAnsiTheme="majorHAnsi" w:cstheme="majorHAnsi"/>
        </w:rPr>
        <w:t xml:space="preserve">przy osobnym stole </w:t>
      </w:r>
      <w:r w:rsidR="001D07BF" w:rsidRPr="00CC43EF">
        <w:rPr>
          <w:rFonts w:asciiTheme="majorHAnsi" w:hAnsiTheme="majorHAnsi" w:cstheme="majorHAnsi"/>
        </w:rPr>
        <w:t xml:space="preserve">(w ustawieniu prezydialnym) </w:t>
      </w:r>
      <w:r w:rsidR="00361F71" w:rsidRPr="00CC43EF">
        <w:rPr>
          <w:rFonts w:asciiTheme="majorHAnsi" w:hAnsiTheme="majorHAnsi" w:cstheme="majorHAnsi"/>
        </w:rPr>
        <w:t>1</w:t>
      </w:r>
      <w:r w:rsidRPr="00CC43EF">
        <w:rPr>
          <w:rFonts w:asciiTheme="majorHAnsi" w:hAnsiTheme="majorHAnsi" w:cstheme="majorHAnsi"/>
        </w:rPr>
        <w:t xml:space="preserve"> (</w:t>
      </w:r>
      <w:r w:rsidR="00361F71" w:rsidRPr="00CC43EF">
        <w:rPr>
          <w:rFonts w:asciiTheme="majorHAnsi" w:hAnsiTheme="majorHAnsi" w:cstheme="majorHAnsi"/>
        </w:rPr>
        <w:t>jeden</w:t>
      </w:r>
      <w:r w:rsidRPr="00CC43EF">
        <w:rPr>
          <w:rFonts w:asciiTheme="majorHAnsi" w:hAnsiTheme="majorHAnsi" w:cstheme="majorHAnsi"/>
        </w:rPr>
        <w:t>) prowadzący/trener,</w:t>
      </w:r>
      <w:r w:rsidR="001D07BF" w:rsidRPr="00CC43EF">
        <w:rPr>
          <w:rFonts w:asciiTheme="majorHAnsi" w:hAnsiTheme="majorHAnsi" w:cstheme="majorHAnsi"/>
        </w:rPr>
        <w:t xml:space="preserve"> na którego przypada co najmniej 10</w:t>
      </w:r>
      <w:r w:rsidR="007B5BFB" w:rsidRPr="00CC43EF">
        <w:rPr>
          <w:rFonts w:asciiTheme="majorHAnsi" w:hAnsiTheme="majorHAnsi" w:cstheme="majorHAnsi"/>
        </w:rPr>
        <w:t> </w:t>
      </w:r>
      <w:r w:rsidR="001D07BF" w:rsidRPr="00CC43EF">
        <w:rPr>
          <w:rFonts w:asciiTheme="majorHAnsi" w:hAnsiTheme="majorHAnsi" w:cstheme="majorHAnsi"/>
        </w:rPr>
        <w:t xml:space="preserve">m </w:t>
      </w:r>
      <w:r w:rsidR="007B5BFB" w:rsidRPr="00CC43EF">
        <w:rPr>
          <w:rFonts w:asciiTheme="majorHAnsi" w:hAnsiTheme="majorHAnsi" w:cstheme="majorHAnsi"/>
          <w:shd w:val="clear" w:color="auto" w:fill="FFFFFF"/>
        </w:rPr>
        <w:t xml:space="preserve">² (przy liczebności grupy na poziomie 15 uczestników i 1 trenera daje to wymaganą powierzchnię </w:t>
      </w:r>
      <w:r w:rsidR="006C4C21" w:rsidRPr="00CC43EF">
        <w:rPr>
          <w:rFonts w:asciiTheme="majorHAnsi" w:hAnsiTheme="majorHAnsi" w:cstheme="majorHAnsi"/>
          <w:shd w:val="clear" w:color="auto" w:fill="FFFFFF"/>
        </w:rPr>
        <w:t>s</w:t>
      </w:r>
      <w:r w:rsidR="007B5BFB" w:rsidRPr="00CC43EF">
        <w:rPr>
          <w:rFonts w:asciiTheme="majorHAnsi" w:hAnsiTheme="majorHAnsi" w:cstheme="majorHAnsi"/>
          <w:shd w:val="clear" w:color="auto" w:fill="FFFFFF"/>
        </w:rPr>
        <w:t xml:space="preserve">ali szkoleniowej na poziomie co najmniej 47,5 m </w:t>
      </w:r>
      <w:r w:rsidR="007B5BFB" w:rsidRPr="00CC43EF">
        <w:rPr>
          <w:rFonts w:asciiTheme="majorHAnsi" w:hAnsiTheme="majorHAnsi" w:cstheme="majorHAnsi"/>
          <w:sz w:val="21"/>
          <w:szCs w:val="21"/>
          <w:shd w:val="clear" w:color="auto" w:fill="FFFFFF"/>
        </w:rPr>
        <w:t>²</w:t>
      </w:r>
      <w:r w:rsidR="00292AA1" w:rsidRPr="00CC43EF">
        <w:rPr>
          <w:rFonts w:asciiTheme="majorHAnsi" w:hAnsiTheme="majorHAnsi" w:cstheme="majorHAnsi"/>
          <w:sz w:val="21"/>
          <w:szCs w:val="21"/>
          <w:shd w:val="clear" w:color="auto" w:fill="FFFFFF"/>
        </w:rPr>
        <w:t>,</w:t>
      </w:r>
    </w:p>
    <w:bookmarkEnd w:id="8"/>
    <w:p w14:paraId="2F6AF654" w14:textId="32B9D727" w:rsidR="00BD0697" w:rsidRPr="00CC43EF" w:rsidRDefault="00072BE2">
      <w:pPr>
        <w:pStyle w:val="Akapitzlist"/>
        <w:numPr>
          <w:ilvl w:val="0"/>
          <w:numId w:val="21"/>
        </w:numPr>
        <w:spacing w:after="0"/>
        <w:ind w:left="1276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ustawienia (przed wejściem na salę) stołu recepcyjnego dla ok</w:t>
      </w:r>
      <w:r w:rsidR="00361F71" w:rsidRPr="00CC43EF">
        <w:rPr>
          <w:rFonts w:asciiTheme="majorHAnsi" w:hAnsiTheme="majorHAnsi" w:cstheme="majorHAnsi"/>
        </w:rPr>
        <w:t>oło</w:t>
      </w:r>
      <w:r w:rsidRPr="00CC43EF">
        <w:rPr>
          <w:rFonts w:asciiTheme="majorHAnsi" w:hAnsiTheme="majorHAnsi" w:cstheme="majorHAnsi"/>
        </w:rPr>
        <w:t xml:space="preserve"> dwóch osób reprezentujących Zamawiającego, przy którym uczestnicy będą podpisywać listę uczestników oraz odbiorą materiały szkoleniowe</w:t>
      </w:r>
      <w:r w:rsidR="00C908F6" w:rsidRPr="00CC43EF">
        <w:rPr>
          <w:rFonts w:asciiTheme="majorHAnsi" w:hAnsiTheme="majorHAnsi" w:cstheme="majorHAnsi"/>
        </w:rPr>
        <w:t>,</w:t>
      </w:r>
      <w:r w:rsidR="00963600" w:rsidRPr="00CC43EF">
        <w:rPr>
          <w:rFonts w:asciiTheme="majorHAnsi" w:hAnsiTheme="majorHAnsi" w:cstheme="majorHAnsi"/>
        </w:rPr>
        <w:t xml:space="preserve"> które zapewni Zamawiający w formie teczki szkoleniowej, długopisu i pendrive, na który Zamawiający wgra prezentację multimedialną ze Szkolenia dostarczoną przez Wykonawcę.</w:t>
      </w:r>
    </w:p>
    <w:p w14:paraId="13A0EDF5" w14:textId="7F8279A9" w:rsidR="0019437A" w:rsidRPr="00CC43EF" w:rsidRDefault="00C62419" w:rsidP="0019437A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470" w:hanging="357"/>
        <w:jc w:val="both"/>
        <w:rPr>
          <w:rFonts w:asciiTheme="majorHAnsi" w:eastAsia="ArialMT" w:hAnsiTheme="majorHAnsi" w:cstheme="majorHAnsi"/>
          <w:lang w:eastAsia="en-US"/>
        </w:rPr>
      </w:pPr>
      <w:r w:rsidRPr="00CC43EF">
        <w:rPr>
          <w:rFonts w:asciiTheme="majorHAnsi" w:hAnsiTheme="majorHAnsi" w:cstheme="majorHAnsi"/>
          <w:b/>
          <w:bCs/>
        </w:rPr>
        <w:t>Okres</w:t>
      </w:r>
      <w:r w:rsidR="00E46500" w:rsidRPr="00CC43EF">
        <w:rPr>
          <w:rFonts w:asciiTheme="majorHAnsi" w:hAnsiTheme="majorHAnsi" w:cstheme="majorHAnsi"/>
          <w:b/>
          <w:bCs/>
        </w:rPr>
        <w:t xml:space="preserve"> realizacji Zamówienia:</w:t>
      </w:r>
      <w:r w:rsidR="00537399" w:rsidRPr="00CC43EF">
        <w:rPr>
          <w:rFonts w:asciiTheme="majorHAnsi" w:hAnsiTheme="majorHAnsi" w:cstheme="majorHAnsi"/>
          <w:b/>
          <w:bCs/>
        </w:rPr>
        <w:t xml:space="preserve"> </w:t>
      </w:r>
      <w:r w:rsidR="00537399" w:rsidRPr="00CC43EF">
        <w:rPr>
          <w:rFonts w:asciiTheme="majorHAnsi" w:hAnsiTheme="majorHAnsi" w:cstheme="majorHAnsi"/>
        </w:rPr>
        <w:t>od dnia p</w:t>
      </w:r>
      <w:r w:rsidR="00E46500" w:rsidRPr="00CC43EF">
        <w:rPr>
          <w:rFonts w:asciiTheme="majorHAnsi" w:hAnsiTheme="majorHAnsi" w:cstheme="majorHAnsi"/>
        </w:rPr>
        <w:t>odpisani</w:t>
      </w:r>
      <w:r w:rsidR="00537399" w:rsidRPr="00CC43EF">
        <w:rPr>
          <w:rFonts w:asciiTheme="majorHAnsi" w:hAnsiTheme="majorHAnsi" w:cstheme="majorHAnsi"/>
        </w:rPr>
        <w:t>a</w:t>
      </w:r>
      <w:r w:rsidR="00E46500" w:rsidRPr="00CC43EF">
        <w:rPr>
          <w:rFonts w:asciiTheme="majorHAnsi" w:hAnsiTheme="majorHAnsi" w:cstheme="majorHAnsi"/>
        </w:rPr>
        <w:t xml:space="preserve"> umowy z Wykonawcą</w:t>
      </w:r>
      <w:r w:rsidR="00537399" w:rsidRPr="00CC43EF">
        <w:rPr>
          <w:rFonts w:asciiTheme="majorHAnsi" w:hAnsiTheme="majorHAnsi" w:cstheme="majorHAnsi"/>
        </w:rPr>
        <w:t xml:space="preserve"> (planowanego</w:t>
      </w:r>
      <w:r w:rsidR="00E46500" w:rsidRPr="00CC43EF">
        <w:rPr>
          <w:rFonts w:asciiTheme="majorHAnsi" w:hAnsiTheme="majorHAnsi" w:cstheme="majorHAnsi"/>
        </w:rPr>
        <w:t xml:space="preserve"> </w:t>
      </w:r>
      <w:r w:rsidR="00A3065C" w:rsidRPr="00CC43EF">
        <w:rPr>
          <w:rFonts w:asciiTheme="majorHAnsi" w:hAnsiTheme="majorHAnsi" w:cstheme="majorHAnsi"/>
        </w:rPr>
        <w:t xml:space="preserve">do </w:t>
      </w:r>
      <w:r w:rsidR="00AD059C" w:rsidRPr="00CC43EF">
        <w:rPr>
          <w:rFonts w:asciiTheme="majorHAnsi" w:hAnsiTheme="majorHAnsi" w:cstheme="majorHAnsi"/>
        </w:rPr>
        <w:t>2</w:t>
      </w:r>
      <w:r w:rsidR="00894997" w:rsidRPr="00CC43EF">
        <w:rPr>
          <w:rFonts w:asciiTheme="majorHAnsi" w:hAnsiTheme="majorHAnsi" w:cstheme="majorHAnsi"/>
        </w:rPr>
        <w:t>3</w:t>
      </w:r>
      <w:r w:rsidR="00AD059C" w:rsidRPr="00CC43EF">
        <w:rPr>
          <w:rFonts w:asciiTheme="majorHAnsi" w:hAnsiTheme="majorHAnsi" w:cstheme="majorHAnsi"/>
        </w:rPr>
        <w:t xml:space="preserve"> maja</w:t>
      </w:r>
      <w:r w:rsidR="000446D9" w:rsidRPr="00CC43EF">
        <w:rPr>
          <w:rFonts w:asciiTheme="majorHAnsi" w:hAnsiTheme="majorHAnsi" w:cstheme="majorHAnsi"/>
        </w:rPr>
        <w:t xml:space="preserve"> </w:t>
      </w:r>
      <w:r w:rsidR="00E46500" w:rsidRPr="00CC43EF">
        <w:rPr>
          <w:rFonts w:asciiTheme="majorHAnsi" w:hAnsiTheme="majorHAnsi" w:cstheme="majorHAnsi"/>
        </w:rPr>
        <w:t>20</w:t>
      </w:r>
      <w:r w:rsidR="00D57651" w:rsidRPr="00CC43EF">
        <w:rPr>
          <w:rFonts w:asciiTheme="majorHAnsi" w:hAnsiTheme="majorHAnsi" w:cstheme="majorHAnsi"/>
        </w:rPr>
        <w:t>2</w:t>
      </w:r>
      <w:r w:rsidR="00692D5B" w:rsidRPr="00CC43EF">
        <w:rPr>
          <w:rFonts w:asciiTheme="majorHAnsi" w:hAnsiTheme="majorHAnsi" w:cstheme="majorHAnsi"/>
        </w:rPr>
        <w:t>2</w:t>
      </w:r>
      <w:r w:rsidR="00E46500" w:rsidRPr="00CC43EF">
        <w:rPr>
          <w:rFonts w:asciiTheme="majorHAnsi" w:hAnsiTheme="majorHAnsi" w:cstheme="majorHAnsi"/>
        </w:rPr>
        <w:t xml:space="preserve"> r.</w:t>
      </w:r>
      <w:r w:rsidR="00537399" w:rsidRPr="00CC43EF">
        <w:rPr>
          <w:rFonts w:asciiTheme="majorHAnsi" w:hAnsiTheme="majorHAnsi" w:cstheme="majorHAnsi"/>
        </w:rPr>
        <w:t>)</w:t>
      </w:r>
      <w:r w:rsidR="005A7B01" w:rsidRPr="00CC43EF">
        <w:rPr>
          <w:rFonts w:asciiTheme="majorHAnsi" w:hAnsiTheme="majorHAnsi" w:cstheme="majorHAnsi"/>
        </w:rPr>
        <w:t xml:space="preserve"> </w:t>
      </w:r>
      <w:r w:rsidR="007A579B" w:rsidRPr="00CC43EF">
        <w:rPr>
          <w:rFonts w:asciiTheme="majorHAnsi" w:hAnsiTheme="majorHAnsi" w:cstheme="majorHAnsi"/>
        </w:rPr>
        <w:t xml:space="preserve">do </w:t>
      </w:r>
      <w:r w:rsidR="00692D5B" w:rsidRPr="00CC43EF">
        <w:rPr>
          <w:rFonts w:asciiTheme="majorHAnsi" w:hAnsiTheme="majorHAnsi" w:cstheme="majorHAnsi"/>
        </w:rPr>
        <w:t>28 lutego</w:t>
      </w:r>
      <w:r w:rsidR="005A7B01" w:rsidRPr="00CC43EF">
        <w:rPr>
          <w:rFonts w:asciiTheme="majorHAnsi" w:hAnsiTheme="majorHAnsi" w:cstheme="majorHAnsi"/>
        </w:rPr>
        <w:t xml:space="preserve"> 202</w:t>
      </w:r>
      <w:r w:rsidR="00692D5B" w:rsidRPr="00CC43EF">
        <w:rPr>
          <w:rFonts w:asciiTheme="majorHAnsi" w:hAnsiTheme="majorHAnsi" w:cstheme="majorHAnsi"/>
        </w:rPr>
        <w:t>3</w:t>
      </w:r>
      <w:r w:rsidR="005A7B01" w:rsidRPr="00CC43EF">
        <w:rPr>
          <w:rFonts w:asciiTheme="majorHAnsi" w:hAnsiTheme="majorHAnsi" w:cstheme="majorHAnsi"/>
        </w:rPr>
        <w:t xml:space="preserve"> r., przy czym Zamawiający zastrzega możliwość wydłużenia okresu realizacji Zamówienia w terminie do </w:t>
      </w:r>
      <w:r w:rsidR="000446D9" w:rsidRPr="00CC43EF">
        <w:rPr>
          <w:rFonts w:asciiTheme="majorHAnsi" w:hAnsiTheme="majorHAnsi" w:cstheme="majorHAnsi"/>
          <w:b/>
          <w:bCs/>
        </w:rPr>
        <w:t>3</w:t>
      </w:r>
      <w:r w:rsidR="00987D4A" w:rsidRPr="00CC43EF">
        <w:rPr>
          <w:rFonts w:asciiTheme="majorHAnsi" w:hAnsiTheme="majorHAnsi" w:cstheme="majorHAnsi"/>
          <w:b/>
          <w:bCs/>
        </w:rPr>
        <w:t>0 kwietnia</w:t>
      </w:r>
      <w:r w:rsidR="000B0252" w:rsidRPr="00CC43EF">
        <w:rPr>
          <w:rFonts w:asciiTheme="majorHAnsi" w:hAnsiTheme="majorHAnsi" w:cstheme="majorHAnsi"/>
          <w:b/>
          <w:bCs/>
        </w:rPr>
        <w:t xml:space="preserve"> </w:t>
      </w:r>
      <w:r w:rsidR="00D57651" w:rsidRPr="00CC43EF">
        <w:rPr>
          <w:rFonts w:asciiTheme="majorHAnsi" w:hAnsiTheme="majorHAnsi" w:cstheme="majorHAnsi"/>
          <w:b/>
          <w:bCs/>
        </w:rPr>
        <w:t>202</w:t>
      </w:r>
      <w:r w:rsidR="00692D5B" w:rsidRPr="00CC43EF">
        <w:rPr>
          <w:rFonts w:asciiTheme="majorHAnsi" w:hAnsiTheme="majorHAnsi" w:cstheme="majorHAnsi"/>
          <w:b/>
          <w:bCs/>
        </w:rPr>
        <w:t>3</w:t>
      </w:r>
      <w:r w:rsidR="00537399" w:rsidRPr="00CC43EF">
        <w:rPr>
          <w:rFonts w:asciiTheme="majorHAnsi" w:hAnsiTheme="majorHAnsi" w:cstheme="majorHAnsi"/>
          <w:b/>
          <w:bCs/>
        </w:rPr>
        <w:t xml:space="preserve"> r</w:t>
      </w:r>
      <w:r w:rsidRPr="00CC43EF">
        <w:rPr>
          <w:rFonts w:asciiTheme="majorHAnsi" w:hAnsiTheme="majorHAnsi" w:cstheme="majorHAnsi"/>
          <w:b/>
          <w:bCs/>
        </w:rPr>
        <w:t>.</w:t>
      </w:r>
      <w:bookmarkStart w:id="9" w:name="_Hlk58508311"/>
      <w:bookmarkStart w:id="10" w:name="_Hlk58504001"/>
      <w:r w:rsidR="00987D4A" w:rsidRPr="00CC43EF">
        <w:rPr>
          <w:rFonts w:asciiTheme="majorHAnsi" w:hAnsiTheme="majorHAnsi" w:cstheme="majorHAnsi"/>
          <w:b/>
        </w:rPr>
        <w:t xml:space="preserve">, </w:t>
      </w:r>
      <w:r w:rsidR="00987D4A" w:rsidRPr="00CC43EF">
        <w:rPr>
          <w:rFonts w:asciiTheme="majorHAnsi" w:hAnsiTheme="majorHAnsi" w:cstheme="majorHAnsi"/>
          <w:bCs/>
        </w:rPr>
        <w:t>pod warunkiem uzyskania zgodny KPRM</w:t>
      </w:r>
      <w:r w:rsidR="00B35364" w:rsidRPr="00CC43EF">
        <w:rPr>
          <w:rFonts w:asciiTheme="majorHAnsi" w:hAnsiTheme="majorHAnsi" w:cstheme="majorHAnsi"/>
          <w:bCs/>
        </w:rPr>
        <w:t>, będącej stroną w umowie o dofinansowanie Projektu</w:t>
      </w:r>
      <w:r w:rsidR="00987D4A" w:rsidRPr="00CC43EF">
        <w:rPr>
          <w:rFonts w:asciiTheme="majorHAnsi" w:hAnsiTheme="majorHAnsi" w:cstheme="majorHAnsi"/>
          <w:bCs/>
        </w:rPr>
        <w:t>.</w:t>
      </w:r>
    </w:p>
    <w:p w14:paraId="4F58ABDC" w14:textId="788DF77F" w:rsidR="00BB22F2" w:rsidRPr="00CC43EF" w:rsidRDefault="00A05F67" w:rsidP="0019437A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470" w:hanging="357"/>
        <w:jc w:val="both"/>
        <w:rPr>
          <w:rFonts w:asciiTheme="majorHAnsi" w:eastAsia="ArialMT" w:hAnsiTheme="majorHAnsi" w:cstheme="majorHAnsi"/>
          <w:bCs/>
          <w:lang w:eastAsia="en-US"/>
        </w:rPr>
      </w:pPr>
      <w:r w:rsidRPr="00CC43EF">
        <w:rPr>
          <w:rFonts w:asciiTheme="majorHAnsi" w:hAnsiTheme="majorHAnsi" w:cstheme="majorHAnsi"/>
          <w:bCs/>
        </w:rPr>
        <w:t xml:space="preserve">W Zapytaniu nie przewidziano składania ofert częściowych z uwagi </w:t>
      </w:r>
      <w:r w:rsidR="00BB22F2" w:rsidRPr="00CC43EF">
        <w:rPr>
          <w:rFonts w:asciiTheme="majorHAnsi" w:hAnsiTheme="majorHAnsi" w:cstheme="majorHAnsi"/>
          <w:bCs/>
        </w:rPr>
        <w:t xml:space="preserve">potrzebę zapewnienia </w:t>
      </w:r>
      <w:r w:rsidR="008316A8" w:rsidRPr="00CC43EF">
        <w:rPr>
          <w:rFonts w:asciiTheme="majorHAnsi" w:hAnsiTheme="majorHAnsi" w:cstheme="majorHAnsi"/>
          <w:bCs/>
        </w:rPr>
        <w:t xml:space="preserve">jednolitego </w:t>
      </w:r>
      <w:r w:rsidR="00BB22F2" w:rsidRPr="00CC43EF">
        <w:rPr>
          <w:rFonts w:asciiTheme="majorHAnsi" w:hAnsiTheme="majorHAnsi" w:cstheme="majorHAnsi"/>
          <w:bCs/>
        </w:rPr>
        <w:t xml:space="preserve">standardu prowadzenia Szkoleń dla wszystkich </w:t>
      </w:r>
      <w:r w:rsidR="008316A8" w:rsidRPr="00CC43EF">
        <w:rPr>
          <w:rFonts w:asciiTheme="majorHAnsi" w:hAnsiTheme="majorHAnsi" w:cstheme="majorHAnsi"/>
          <w:bCs/>
        </w:rPr>
        <w:t xml:space="preserve">7 (siedmiu) grup </w:t>
      </w:r>
      <w:r w:rsidR="00BB22F2" w:rsidRPr="00CC43EF">
        <w:rPr>
          <w:rFonts w:asciiTheme="majorHAnsi" w:hAnsiTheme="majorHAnsi" w:cstheme="majorHAnsi"/>
          <w:bCs/>
        </w:rPr>
        <w:t>Uczestników</w:t>
      </w:r>
      <w:r w:rsidR="008316A8" w:rsidRPr="00CC43EF">
        <w:rPr>
          <w:rFonts w:asciiTheme="majorHAnsi" w:hAnsiTheme="majorHAnsi" w:cstheme="majorHAnsi"/>
          <w:bCs/>
        </w:rPr>
        <w:t>.</w:t>
      </w:r>
    </w:p>
    <w:p w14:paraId="7BAD2708" w14:textId="77777777" w:rsidR="009C2152" w:rsidRPr="009C2152" w:rsidRDefault="00310178" w:rsidP="009C2152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470" w:hanging="357"/>
        <w:jc w:val="both"/>
        <w:rPr>
          <w:rFonts w:asciiTheme="majorHAnsi" w:eastAsia="ArialMT" w:hAnsiTheme="majorHAnsi" w:cstheme="majorHAnsi"/>
          <w:lang w:eastAsia="en-US"/>
        </w:rPr>
      </w:pPr>
      <w:r w:rsidRPr="00CC43EF">
        <w:rPr>
          <w:rFonts w:asciiTheme="majorHAnsi" w:hAnsiTheme="majorHAnsi" w:cstheme="majorHAnsi"/>
          <w:b/>
          <w:bCs/>
        </w:rPr>
        <w:t>Wynagrodzenie</w:t>
      </w:r>
      <w:r w:rsidR="007A579B" w:rsidRPr="00CC43EF">
        <w:rPr>
          <w:rFonts w:asciiTheme="majorHAnsi" w:hAnsiTheme="majorHAnsi" w:cstheme="majorHAnsi"/>
          <w:b/>
          <w:bCs/>
        </w:rPr>
        <w:t xml:space="preserve"> dla Wykonawcy</w:t>
      </w:r>
      <w:r w:rsidR="00537399" w:rsidRPr="00CC43EF">
        <w:rPr>
          <w:rFonts w:asciiTheme="majorHAnsi" w:hAnsiTheme="majorHAnsi" w:cstheme="majorHAnsi"/>
        </w:rPr>
        <w:t>:</w:t>
      </w:r>
      <w:r w:rsidR="006A7CCE" w:rsidRPr="00CC43EF">
        <w:rPr>
          <w:rFonts w:asciiTheme="majorHAnsi" w:hAnsiTheme="majorHAnsi" w:cstheme="majorHAnsi"/>
        </w:rPr>
        <w:t xml:space="preserve"> </w:t>
      </w:r>
    </w:p>
    <w:p w14:paraId="6BBF4D35" w14:textId="74ABBE37" w:rsidR="009C2152" w:rsidRPr="009C2152" w:rsidRDefault="004D2FB1" w:rsidP="009C2152">
      <w:pPr>
        <w:pStyle w:val="Akapitzlist"/>
        <w:suppressAutoHyphens w:val="0"/>
        <w:autoSpaceDE w:val="0"/>
        <w:autoSpaceDN w:val="0"/>
        <w:adjustRightInd w:val="0"/>
        <w:spacing w:after="0"/>
        <w:ind w:left="470"/>
        <w:jc w:val="both"/>
        <w:rPr>
          <w:rFonts w:asciiTheme="majorHAnsi" w:eastAsia="ArialMT" w:hAnsiTheme="majorHAnsi" w:cstheme="majorHAnsi"/>
          <w:lang w:eastAsia="en-US"/>
        </w:rPr>
      </w:pPr>
      <w:r w:rsidRPr="009C2152">
        <w:rPr>
          <w:rFonts w:asciiTheme="majorHAnsi" w:hAnsiTheme="majorHAnsi" w:cstheme="majorHAnsi"/>
        </w:rPr>
        <w:t>Zamawiający przewidział płatności częściowe dla wykonawcy po przeprowadzeniu każdego S</w:t>
      </w:r>
      <w:r w:rsidR="00692D5B" w:rsidRPr="009C2152">
        <w:rPr>
          <w:rFonts w:asciiTheme="majorHAnsi" w:hAnsiTheme="majorHAnsi" w:cstheme="majorHAnsi"/>
        </w:rPr>
        <w:t>zkolenia</w:t>
      </w:r>
      <w:r w:rsidR="00DA1768" w:rsidRPr="009C2152">
        <w:rPr>
          <w:rFonts w:asciiTheme="majorHAnsi" w:eastAsia="ArialMT" w:hAnsiTheme="majorHAnsi" w:cstheme="majorHAnsi"/>
          <w:lang w:eastAsia="en-US"/>
        </w:rPr>
        <w:t xml:space="preserve"> (zaplanowano 1 szkolenie w miesiącu, dlatego płatności zaplanowano za każdy miesiąc pod warunkiem potwierdzenia wzrostu kompetencji wśród co najmniej</w:t>
      </w:r>
      <w:r w:rsidRPr="009C2152">
        <w:rPr>
          <w:rFonts w:asciiTheme="majorHAnsi" w:eastAsia="ArialMT" w:hAnsiTheme="majorHAnsi" w:cstheme="majorHAnsi"/>
          <w:lang w:eastAsia="en-US"/>
        </w:rPr>
        <w:t xml:space="preserve"> </w:t>
      </w:r>
      <w:r w:rsidR="00DA1768" w:rsidRPr="009C2152">
        <w:rPr>
          <w:rFonts w:asciiTheme="majorHAnsi" w:eastAsia="ArialMT" w:hAnsiTheme="majorHAnsi" w:cstheme="majorHAnsi"/>
          <w:lang w:eastAsia="en-US"/>
        </w:rPr>
        <w:t>90% uczestników każdej grupy szkoleniowej). Wykonawca zostanie zatrudniony na postawie umowy o pracę</w:t>
      </w:r>
      <w:r w:rsidR="005658D7" w:rsidRPr="009C2152">
        <w:rPr>
          <w:rFonts w:asciiTheme="majorHAnsi" w:eastAsia="ArialMT" w:hAnsiTheme="majorHAnsi" w:cstheme="majorHAnsi"/>
          <w:lang w:eastAsia="en-US"/>
        </w:rPr>
        <w:t xml:space="preserve"> i we własnym zakresie pokryje koszt noclegu, wyżywienia i dojazdu na Szkolenia.</w:t>
      </w:r>
      <w:r w:rsidR="009C2152" w:rsidRPr="009C2152">
        <w:rPr>
          <w:rFonts w:asciiTheme="majorHAnsi" w:eastAsia="ArialMT" w:hAnsiTheme="majorHAnsi" w:cstheme="majorHAnsi"/>
          <w:lang w:eastAsia="en-US"/>
        </w:rPr>
        <w:t xml:space="preserve"> </w:t>
      </w:r>
      <w:r w:rsidR="009C2152">
        <w:t>Oferta powinna zawierać kwotę brutto na umowę o pracę (bez ZUS pracodawcy).</w:t>
      </w:r>
    </w:p>
    <w:p w14:paraId="7C98D358" w14:textId="4AC21FDE" w:rsidR="00D912C9" w:rsidRPr="00CC43EF" w:rsidRDefault="00D912C9" w:rsidP="004D2FB1">
      <w:pPr>
        <w:pStyle w:val="Akapitzlist"/>
        <w:suppressAutoHyphens w:val="0"/>
        <w:autoSpaceDE w:val="0"/>
        <w:autoSpaceDN w:val="0"/>
        <w:adjustRightInd w:val="0"/>
        <w:spacing w:after="0"/>
        <w:ind w:left="470"/>
        <w:jc w:val="both"/>
        <w:rPr>
          <w:rFonts w:asciiTheme="majorHAnsi" w:eastAsia="ArialMT" w:hAnsiTheme="majorHAnsi" w:cstheme="majorHAnsi"/>
          <w:lang w:eastAsia="en-US"/>
        </w:rPr>
      </w:pPr>
    </w:p>
    <w:bookmarkEnd w:id="9"/>
    <w:bookmarkEnd w:id="10"/>
    <w:p w14:paraId="368EFE41" w14:textId="3EAE43DE" w:rsidR="006D7D6D" w:rsidRPr="00CC43EF" w:rsidRDefault="006D7D6D" w:rsidP="00002760">
      <w:pPr>
        <w:pStyle w:val="Akapitzlist"/>
        <w:numPr>
          <w:ilvl w:val="5"/>
          <w:numId w:val="2"/>
        </w:numPr>
        <w:spacing w:after="0"/>
        <w:ind w:left="527" w:hanging="357"/>
        <w:jc w:val="both"/>
        <w:rPr>
          <w:rFonts w:asciiTheme="majorHAnsi" w:eastAsia="Arial Unicode MS" w:hAnsiTheme="majorHAnsi" w:cstheme="majorHAnsi"/>
        </w:rPr>
      </w:pPr>
      <w:r w:rsidRPr="00CC43EF">
        <w:rPr>
          <w:rFonts w:asciiTheme="majorHAnsi" w:hAnsiTheme="majorHAnsi" w:cstheme="majorHAnsi"/>
          <w:b/>
        </w:rPr>
        <w:t>Zamawiający</w:t>
      </w:r>
      <w:r w:rsidRPr="00CC43EF">
        <w:rPr>
          <w:rFonts w:asciiTheme="majorHAnsi" w:eastAsia="Arial Unicode MS" w:hAnsiTheme="majorHAnsi" w:cstheme="majorHAnsi"/>
        </w:rPr>
        <w:t xml:space="preserve"> przewiduje możliwość zmiany umowy o </w:t>
      </w:r>
      <w:r w:rsidR="007414BD" w:rsidRPr="00CC43EF">
        <w:rPr>
          <w:rFonts w:asciiTheme="majorHAnsi" w:eastAsia="Arial Unicode MS" w:hAnsiTheme="majorHAnsi" w:cstheme="majorHAnsi"/>
        </w:rPr>
        <w:t>Z</w:t>
      </w:r>
      <w:r w:rsidRPr="00CC43EF">
        <w:rPr>
          <w:rFonts w:asciiTheme="majorHAnsi" w:eastAsia="Arial Unicode MS" w:hAnsiTheme="majorHAnsi" w:cstheme="majorHAnsi"/>
        </w:rPr>
        <w:t xml:space="preserve">amówienie w następujących </w:t>
      </w:r>
      <w:r w:rsidR="007414BD" w:rsidRPr="00CC43EF">
        <w:rPr>
          <w:rFonts w:asciiTheme="majorHAnsi" w:eastAsia="Arial Unicode MS" w:hAnsiTheme="majorHAnsi" w:cstheme="majorHAnsi"/>
        </w:rPr>
        <w:t>obszarach</w:t>
      </w:r>
      <w:r w:rsidRPr="00CC43EF">
        <w:rPr>
          <w:rFonts w:asciiTheme="majorHAnsi" w:eastAsia="Arial Unicode MS" w:hAnsiTheme="majorHAnsi" w:cstheme="majorHAnsi"/>
        </w:rPr>
        <w:t xml:space="preserve">: </w:t>
      </w:r>
    </w:p>
    <w:p w14:paraId="49E109FC" w14:textId="18ECDA35" w:rsidR="00DF44C3" w:rsidRPr="00CC43EF" w:rsidRDefault="000D53F0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eastAsia="Arial Unicode MS" w:hAnsiTheme="majorHAnsi" w:cstheme="majorHAnsi"/>
        </w:rPr>
      </w:pPr>
      <w:r w:rsidRPr="00CC43EF">
        <w:rPr>
          <w:rFonts w:asciiTheme="majorHAnsi" w:hAnsiTheme="majorHAnsi" w:cstheme="majorHAnsi"/>
        </w:rPr>
        <w:t>W</w:t>
      </w:r>
      <w:r w:rsidR="006D7D6D" w:rsidRPr="00CC43EF">
        <w:rPr>
          <w:rFonts w:asciiTheme="majorHAnsi" w:hAnsiTheme="majorHAnsi" w:cstheme="majorHAnsi"/>
        </w:rPr>
        <w:t>arunki</w:t>
      </w:r>
      <w:r w:rsidR="00987D4A" w:rsidRPr="00CC43EF">
        <w:rPr>
          <w:rFonts w:asciiTheme="majorHAnsi" w:hAnsiTheme="majorHAnsi" w:cstheme="majorHAnsi"/>
        </w:rPr>
        <w:t>,</w:t>
      </w:r>
      <w:r w:rsidR="006D7D6D" w:rsidRPr="00CC43EF">
        <w:rPr>
          <w:rFonts w:asciiTheme="majorHAnsi" w:hAnsiTheme="majorHAnsi" w:cstheme="majorHAnsi"/>
        </w:rPr>
        <w:t xml:space="preserve"> termin płatności, </w:t>
      </w:r>
      <w:r w:rsidR="00987D4A" w:rsidRPr="00CC43EF">
        <w:rPr>
          <w:rFonts w:asciiTheme="majorHAnsi" w:hAnsiTheme="majorHAnsi" w:cstheme="majorHAnsi"/>
        </w:rPr>
        <w:t xml:space="preserve">sposób realizacji Zamówienia </w:t>
      </w:r>
      <w:r w:rsidR="006D7D6D" w:rsidRPr="00CC43EF">
        <w:rPr>
          <w:rFonts w:asciiTheme="majorHAnsi" w:hAnsiTheme="majorHAnsi" w:cstheme="majorHAnsi"/>
        </w:rPr>
        <w:t xml:space="preserve">w szczególności w przypadku konieczności uwzględnienia okoliczności, których nie można było przewidzieć w chwili zawarcia umowy </w:t>
      </w:r>
      <w:r w:rsidR="005E4F41" w:rsidRPr="00CC43EF">
        <w:rPr>
          <w:rFonts w:asciiTheme="majorHAnsi" w:hAnsiTheme="majorHAnsi" w:cstheme="majorHAnsi"/>
        </w:rPr>
        <w:t xml:space="preserve">na realizację </w:t>
      </w:r>
      <w:r w:rsidR="007414BD" w:rsidRPr="00CC43EF">
        <w:rPr>
          <w:rFonts w:asciiTheme="majorHAnsi" w:hAnsiTheme="majorHAnsi" w:cstheme="majorHAnsi"/>
        </w:rPr>
        <w:t>Z</w:t>
      </w:r>
      <w:r w:rsidR="006D7D6D" w:rsidRPr="00CC43EF">
        <w:rPr>
          <w:rFonts w:asciiTheme="majorHAnsi" w:hAnsiTheme="majorHAnsi" w:cstheme="majorHAnsi"/>
        </w:rPr>
        <w:t>amówieni</w:t>
      </w:r>
      <w:r w:rsidR="005E4F41" w:rsidRPr="00CC43EF">
        <w:rPr>
          <w:rFonts w:asciiTheme="majorHAnsi" w:hAnsiTheme="majorHAnsi" w:cstheme="majorHAnsi"/>
        </w:rPr>
        <w:t>a</w:t>
      </w:r>
      <w:r w:rsidR="006D7D6D" w:rsidRPr="00CC43EF">
        <w:rPr>
          <w:rFonts w:asciiTheme="majorHAnsi" w:hAnsiTheme="majorHAnsi" w:cstheme="majorHAnsi"/>
        </w:rPr>
        <w:t>, jak również w przypadku</w:t>
      </w:r>
      <w:r w:rsidR="007414BD" w:rsidRPr="00CC43EF">
        <w:rPr>
          <w:rFonts w:asciiTheme="majorHAnsi" w:hAnsiTheme="majorHAnsi" w:cstheme="majorHAnsi"/>
        </w:rPr>
        <w:t>,</w:t>
      </w:r>
      <w:r w:rsidR="006D7D6D" w:rsidRPr="00CC43EF">
        <w:rPr>
          <w:rFonts w:asciiTheme="majorHAnsi" w:hAnsiTheme="majorHAnsi" w:cstheme="majorHAnsi"/>
        </w:rPr>
        <w:t xml:space="preserve"> gdy ze względu na interes Zamawiającego zmiana warunków oraz terminu płatności jest konieczna</w:t>
      </w:r>
      <w:r w:rsidR="00496A5E" w:rsidRPr="00CC43EF">
        <w:rPr>
          <w:rFonts w:asciiTheme="majorHAnsi" w:hAnsiTheme="majorHAnsi" w:cstheme="majorHAnsi"/>
        </w:rPr>
        <w:t>.</w:t>
      </w:r>
    </w:p>
    <w:p w14:paraId="543C21F1" w14:textId="6F4DA22B" w:rsidR="00DF44C3" w:rsidRPr="00CC43EF" w:rsidRDefault="000D53F0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eastAsia="Arial Unicode MS" w:hAnsiTheme="majorHAnsi" w:cstheme="majorHAnsi"/>
        </w:rPr>
      </w:pPr>
      <w:r w:rsidRPr="00CC43EF">
        <w:rPr>
          <w:rFonts w:asciiTheme="majorHAnsi" w:hAnsiTheme="majorHAnsi" w:cstheme="majorHAnsi"/>
        </w:rPr>
        <w:t>S</w:t>
      </w:r>
      <w:r w:rsidR="006D7D6D" w:rsidRPr="00CC43EF">
        <w:rPr>
          <w:rFonts w:asciiTheme="majorHAnsi" w:hAnsiTheme="majorHAnsi" w:cstheme="majorHAnsi"/>
        </w:rPr>
        <w:t xml:space="preserve">posób wykonania przedmiotu </w:t>
      </w:r>
      <w:r w:rsidR="00411255" w:rsidRPr="00CC43EF">
        <w:rPr>
          <w:rFonts w:asciiTheme="majorHAnsi" w:hAnsiTheme="majorHAnsi" w:cstheme="majorHAnsi"/>
        </w:rPr>
        <w:t>Z</w:t>
      </w:r>
      <w:r w:rsidR="006D7D6D" w:rsidRPr="00CC43EF">
        <w:rPr>
          <w:rFonts w:asciiTheme="majorHAnsi" w:hAnsiTheme="majorHAnsi" w:cstheme="majorHAnsi"/>
        </w:rPr>
        <w:t>amówienia, w szczególności</w:t>
      </w:r>
      <w:r w:rsidR="007414BD" w:rsidRPr="00CC43EF">
        <w:rPr>
          <w:rFonts w:asciiTheme="majorHAnsi" w:hAnsiTheme="majorHAnsi" w:cstheme="majorHAnsi"/>
        </w:rPr>
        <w:t>,</w:t>
      </w:r>
      <w:r w:rsidR="006D7D6D" w:rsidRPr="00CC43EF">
        <w:rPr>
          <w:rFonts w:asciiTheme="majorHAnsi" w:hAnsiTheme="majorHAnsi" w:cstheme="majorHAnsi"/>
        </w:rPr>
        <w:t xml:space="preserve"> gdy zmiana sposobu realizacji </w:t>
      </w:r>
      <w:r w:rsidR="007414BD" w:rsidRPr="00CC43EF">
        <w:rPr>
          <w:rFonts w:asciiTheme="majorHAnsi" w:hAnsiTheme="majorHAnsi" w:cstheme="majorHAnsi"/>
        </w:rPr>
        <w:t>Z</w:t>
      </w:r>
      <w:r w:rsidR="006D7D6D" w:rsidRPr="00CC43EF">
        <w:rPr>
          <w:rFonts w:asciiTheme="majorHAnsi" w:hAnsiTheme="majorHAnsi" w:cstheme="majorHAnsi"/>
        </w:rPr>
        <w:t xml:space="preserve">amówienia wynika ze zmian w obowiązujących przepisach prawa bądź wytycznych mających wpływ na wykonanie </w:t>
      </w:r>
      <w:r w:rsidR="007414BD" w:rsidRPr="00CC43EF">
        <w:rPr>
          <w:rFonts w:asciiTheme="majorHAnsi" w:hAnsiTheme="majorHAnsi" w:cstheme="majorHAnsi"/>
        </w:rPr>
        <w:t>Z</w:t>
      </w:r>
      <w:r w:rsidR="006D7D6D" w:rsidRPr="00CC43EF">
        <w:rPr>
          <w:rFonts w:asciiTheme="majorHAnsi" w:hAnsiTheme="majorHAnsi" w:cstheme="majorHAnsi"/>
        </w:rPr>
        <w:t>amówienia</w:t>
      </w:r>
      <w:r w:rsidR="001F50B3" w:rsidRPr="00CC43EF">
        <w:rPr>
          <w:rFonts w:asciiTheme="majorHAnsi" w:hAnsiTheme="majorHAnsi" w:cstheme="majorHAnsi"/>
        </w:rPr>
        <w:t>.</w:t>
      </w:r>
    </w:p>
    <w:p w14:paraId="10533A98" w14:textId="0D686BF7" w:rsidR="006A11D3" w:rsidRPr="00CC43EF" w:rsidRDefault="00EB7FD0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Z</w:t>
      </w:r>
      <w:r w:rsidR="006A11D3" w:rsidRPr="00CC43EF">
        <w:rPr>
          <w:rFonts w:asciiTheme="majorHAnsi" w:hAnsiTheme="majorHAnsi" w:cstheme="majorHAnsi"/>
        </w:rPr>
        <w:t xml:space="preserve">miany ilości osób uczestniczących w Szkoleniach zgodnie z uzasadnionymi potrzebami Zamawiającego (dopuszcza się zmniejszenie/zwiększenie ilości Uczestników nie więcej jak o </w:t>
      </w:r>
      <w:r w:rsidRPr="00CC43EF">
        <w:rPr>
          <w:rFonts w:asciiTheme="majorHAnsi" w:hAnsiTheme="majorHAnsi" w:cstheme="majorHAnsi"/>
        </w:rPr>
        <w:t>2</w:t>
      </w:r>
      <w:r w:rsidR="006A11D3" w:rsidRPr="00CC43EF">
        <w:rPr>
          <w:rFonts w:asciiTheme="majorHAnsi" w:hAnsiTheme="majorHAnsi" w:cstheme="majorHAnsi"/>
        </w:rPr>
        <w:t>0%)</w:t>
      </w:r>
      <w:r w:rsidRPr="00CC43EF">
        <w:rPr>
          <w:rFonts w:asciiTheme="majorHAnsi" w:hAnsiTheme="majorHAnsi" w:cstheme="majorHAnsi"/>
        </w:rPr>
        <w:t xml:space="preserve"> i tym samym zmniejszenie/zwiększenie liczby grup szkoleniowych o </w:t>
      </w:r>
      <w:r w:rsidR="00903F8D" w:rsidRPr="00CC43EF">
        <w:rPr>
          <w:rFonts w:asciiTheme="majorHAnsi" w:hAnsiTheme="majorHAnsi" w:cstheme="majorHAnsi"/>
        </w:rPr>
        <w:t>2 (dwie) grupy</w:t>
      </w:r>
      <w:r w:rsidR="006A11D3" w:rsidRPr="00CC43EF">
        <w:rPr>
          <w:rFonts w:asciiTheme="majorHAnsi" w:hAnsiTheme="majorHAnsi" w:cstheme="majorHAnsi"/>
        </w:rPr>
        <w:t>.</w:t>
      </w:r>
    </w:p>
    <w:p w14:paraId="3272DB45" w14:textId="72734471" w:rsidR="00227D4A" w:rsidRPr="00CC43EF" w:rsidRDefault="000D53F0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eastAsia="Arial Unicode MS" w:hAnsiTheme="majorHAnsi" w:cstheme="majorHAnsi"/>
        </w:rPr>
      </w:pPr>
      <w:r w:rsidRPr="00CC43EF">
        <w:rPr>
          <w:rFonts w:asciiTheme="majorHAnsi" w:hAnsiTheme="majorHAnsi" w:cstheme="majorHAnsi"/>
        </w:rPr>
        <w:t>Z</w:t>
      </w:r>
      <w:r w:rsidR="006D7D6D" w:rsidRPr="00CC43EF">
        <w:rPr>
          <w:rFonts w:asciiTheme="majorHAnsi" w:hAnsiTheme="majorHAnsi" w:cstheme="majorHAnsi"/>
        </w:rPr>
        <w:t xml:space="preserve">miana terminu realizacji </w:t>
      </w:r>
      <w:r w:rsidR="007414BD" w:rsidRPr="00CC43EF">
        <w:rPr>
          <w:rFonts w:asciiTheme="majorHAnsi" w:hAnsiTheme="majorHAnsi" w:cstheme="majorHAnsi"/>
        </w:rPr>
        <w:t>Z</w:t>
      </w:r>
      <w:r w:rsidR="006D7D6D" w:rsidRPr="00CC43EF">
        <w:rPr>
          <w:rFonts w:asciiTheme="majorHAnsi" w:hAnsiTheme="majorHAnsi" w:cstheme="majorHAnsi"/>
        </w:rPr>
        <w:t xml:space="preserve">amówienia, jeżeli z przyczyn organizacyjnych nie będzie możliwości </w:t>
      </w:r>
      <w:r w:rsidR="00B93B3E" w:rsidRPr="00CC43EF">
        <w:rPr>
          <w:rFonts w:asciiTheme="majorHAnsi" w:hAnsiTheme="majorHAnsi" w:cstheme="majorHAnsi"/>
        </w:rPr>
        <w:t>wykonania</w:t>
      </w:r>
      <w:r w:rsidR="003B19E2" w:rsidRPr="00CC43EF">
        <w:rPr>
          <w:rFonts w:asciiTheme="majorHAnsi" w:hAnsiTheme="majorHAnsi" w:cstheme="majorHAnsi"/>
        </w:rPr>
        <w:t xml:space="preserve"> </w:t>
      </w:r>
      <w:r w:rsidR="006A7CCE" w:rsidRPr="00CC43EF">
        <w:rPr>
          <w:rFonts w:asciiTheme="majorHAnsi" w:hAnsiTheme="majorHAnsi" w:cstheme="majorHAnsi"/>
        </w:rPr>
        <w:t>Zamówienia</w:t>
      </w:r>
      <w:r w:rsidR="003B19E2" w:rsidRPr="00CC43EF">
        <w:rPr>
          <w:rFonts w:asciiTheme="majorHAnsi" w:hAnsiTheme="majorHAnsi" w:cstheme="majorHAnsi"/>
        </w:rPr>
        <w:t xml:space="preserve"> </w:t>
      </w:r>
      <w:r w:rsidR="00B93B3E" w:rsidRPr="00CC43EF">
        <w:rPr>
          <w:rFonts w:asciiTheme="majorHAnsi" w:hAnsiTheme="majorHAnsi" w:cstheme="majorHAnsi"/>
        </w:rPr>
        <w:t xml:space="preserve">w </w:t>
      </w:r>
      <w:r w:rsidR="006D7D6D" w:rsidRPr="00CC43EF">
        <w:rPr>
          <w:rFonts w:asciiTheme="majorHAnsi" w:hAnsiTheme="majorHAnsi" w:cstheme="majorHAnsi"/>
        </w:rPr>
        <w:t>termin</w:t>
      </w:r>
      <w:r w:rsidR="00B93B3E" w:rsidRPr="00CC43EF">
        <w:rPr>
          <w:rFonts w:asciiTheme="majorHAnsi" w:hAnsiTheme="majorHAnsi" w:cstheme="majorHAnsi"/>
        </w:rPr>
        <w:t>ach zgodn</w:t>
      </w:r>
      <w:r w:rsidR="003B19E2" w:rsidRPr="00CC43EF">
        <w:rPr>
          <w:rFonts w:asciiTheme="majorHAnsi" w:hAnsiTheme="majorHAnsi" w:cstheme="majorHAnsi"/>
        </w:rPr>
        <w:t>ych</w:t>
      </w:r>
      <w:r w:rsidR="00B93B3E" w:rsidRPr="00CC43EF">
        <w:rPr>
          <w:rFonts w:asciiTheme="majorHAnsi" w:hAnsiTheme="majorHAnsi" w:cstheme="majorHAnsi"/>
        </w:rPr>
        <w:t xml:space="preserve"> z Harmonogramem, o którym mowa w </w:t>
      </w:r>
      <w:r w:rsidR="00DA1768" w:rsidRPr="00CC43EF">
        <w:rPr>
          <w:rFonts w:asciiTheme="majorHAnsi" w:hAnsiTheme="majorHAnsi" w:cstheme="majorHAnsi"/>
        </w:rPr>
        <w:t xml:space="preserve">2) i </w:t>
      </w:r>
      <w:r w:rsidR="00224E30" w:rsidRPr="00CC43EF">
        <w:rPr>
          <w:rFonts w:asciiTheme="majorHAnsi" w:hAnsiTheme="majorHAnsi" w:cstheme="majorHAnsi"/>
        </w:rPr>
        <w:t>3</w:t>
      </w:r>
      <w:r w:rsidR="00DF44C3" w:rsidRPr="00CC43EF">
        <w:rPr>
          <w:rFonts w:asciiTheme="majorHAnsi" w:hAnsiTheme="majorHAnsi" w:cstheme="majorHAnsi"/>
        </w:rPr>
        <w:t>)</w:t>
      </w:r>
      <w:r w:rsidR="00026D14" w:rsidRPr="00CC43EF">
        <w:rPr>
          <w:rFonts w:asciiTheme="majorHAnsi" w:hAnsiTheme="majorHAnsi" w:cstheme="majorHAnsi"/>
        </w:rPr>
        <w:t xml:space="preserve"> powyżej</w:t>
      </w:r>
      <w:r w:rsidR="000A179A" w:rsidRPr="00CC43EF">
        <w:rPr>
          <w:rFonts w:asciiTheme="majorHAnsi" w:hAnsiTheme="majorHAnsi" w:cstheme="majorHAnsi"/>
        </w:rPr>
        <w:t xml:space="preserve">, przy czym przesunięcie terminu realizacji Zamówienia możliwe jest maksymalnie do </w:t>
      </w:r>
      <w:r w:rsidR="00536EE5" w:rsidRPr="00CC43EF">
        <w:rPr>
          <w:rFonts w:asciiTheme="majorHAnsi" w:hAnsiTheme="majorHAnsi" w:cstheme="majorHAnsi"/>
        </w:rPr>
        <w:t>3</w:t>
      </w:r>
      <w:r w:rsidR="00987D4A" w:rsidRPr="00CC43EF">
        <w:rPr>
          <w:rFonts w:asciiTheme="majorHAnsi" w:hAnsiTheme="majorHAnsi" w:cstheme="majorHAnsi"/>
        </w:rPr>
        <w:t>0 kwietnia</w:t>
      </w:r>
      <w:r w:rsidR="001E1022" w:rsidRPr="00CC43EF">
        <w:rPr>
          <w:rFonts w:asciiTheme="majorHAnsi" w:hAnsiTheme="majorHAnsi" w:cstheme="majorHAnsi"/>
        </w:rPr>
        <w:t xml:space="preserve"> </w:t>
      </w:r>
      <w:r w:rsidR="000A179A" w:rsidRPr="00CC43EF">
        <w:rPr>
          <w:rFonts w:asciiTheme="majorHAnsi" w:hAnsiTheme="majorHAnsi" w:cstheme="majorHAnsi"/>
        </w:rPr>
        <w:t>202</w:t>
      </w:r>
      <w:r w:rsidR="00692D5B" w:rsidRPr="00CC43EF">
        <w:rPr>
          <w:rFonts w:asciiTheme="majorHAnsi" w:hAnsiTheme="majorHAnsi" w:cstheme="majorHAnsi"/>
        </w:rPr>
        <w:t>3</w:t>
      </w:r>
      <w:r w:rsidR="000A179A" w:rsidRPr="00CC43EF">
        <w:rPr>
          <w:rFonts w:asciiTheme="majorHAnsi" w:hAnsiTheme="majorHAnsi" w:cstheme="majorHAnsi"/>
        </w:rPr>
        <w:t xml:space="preserve"> r.</w:t>
      </w:r>
    </w:p>
    <w:p w14:paraId="2376F17C" w14:textId="77777777" w:rsidR="00D05FAE" w:rsidRPr="00CC43EF" w:rsidRDefault="00D05FAE" w:rsidP="00D05FAE">
      <w:pPr>
        <w:pStyle w:val="Tekstpodstawowy"/>
        <w:spacing w:after="0"/>
        <w:ind w:left="357"/>
        <w:rPr>
          <w:rFonts w:asciiTheme="majorHAnsi" w:hAnsiTheme="majorHAnsi" w:cstheme="majorHAnsi"/>
          <w:b/>
        </w:rPr>
      </w:pPr>
    </w:p>
    <w:p w14:paraId="33451BA1" w14:textId="77777777" w:rsidR="00370CAA" w:rsidRPr="00CC43EF" w:rsidRDefault="008F36C9" w:rsidP="00370CAA">
      <w:pPr>
        <w:pStyle w:val="Tekstpodstawowy"/>
        <w:numPr>
          <w:ilvl w:val="0"/>
          <w:numId w:val="2"/>
        </w:numPr>
        <w:spacing w:after="0"/>
        <w:ind w:left="357" w:hanging="357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</w:rPr>
        <w:t>WYKONAWCA</w:t>
      </w:r>
    </w:p>
    <w:p w14:paraId="45260329" w14:textId="21B4E1BF" w:rsidR="00370CAA" w:rsidRPr="00CC43EF" w:rsidRDefault="00370CAA" w:rsidP="0022504D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Cs/>
        </w:rPr>
        <w:t>O udzielenie Zamówienia mogą ubiegać się oferenci, spełniający warunki określone w pkt 10 Rozeznania.</w:t>
      </w:r>
      <w:r w:rsidRPr="00CC43EF">
        <w:rPr>
          <w:rFonts w:asciiTheme="majorHAnsi" w:hAnsiTheme="majorHAnsi" w:cstheme="majorHAnsi"/>
          <w:b/>
        </w:rPr>
        <w:t xml:space="preserve"> </w:t>
      </w:r>
      <w:r w:rsidRPr="00CC43EF">
        <w:rPr>
          <w:rFonts w:asciiTheme="majorHAnsi" w:hAnsiTheme="majorHAnsi" w:cstheme="majorHAnsi"/>
        </w:rPr>
        <w:t xml:space="preserve">Z niniejszego postępowania wykluczeni są </w:t>
      </w:r>
      <w:r w:rsidRPr="00CC43EF">
        <w:rPr>
          <w:rFonts w:asciiTheme="majorHAnsi" w:hAnsiTheme="majorHAnsi" w:cstheme="majorHAnsi"/>
          <w:b/>
        </w:rPr>
        <w:t>Wykonawcy</w:t>
      </w:r>
      <w:r w:rsidRPr="00CC43EF">
        <w:rPr>
          <w:rFonts w:asciiTheme="majorHAnsi" w:hAnsiTheme="majorHAnsi" w:cstheme="majorHAnsi"/>
        </w:rPr>
        <w:t xml:space="preserve"> będący osobami zatrudnionymi w instytucjach uczestniczących w ramach stosunku pracy w realizacji programów </w:t>
      </w:r>
      <w:r w:rsidRPr="00CC43EF">
        <w:rPr>
          <w:rFonts w:asciiTheme="majorHAnsi" w:hAnsiTheme="majorHAnsi" w:cstheme="majorHAnsi"/>
        </w:rPr>
        <w:lastRenderedPageBreak/>
        <w:t xml:space="preserve">operacyjnych, określonych w Wytycznych, chyba, że nie zachodzi konflikt interesów lub podwójne finansowanie, w rozumieniu Wytycznych. </w:t>
      </w:r>
    </w:p>
    <w:p w14:paraId="38314DE8" w14:textId="77777777" w:rsidR="00A076B1" w:rsidRPr="00CC43EF" w:rsidRDefault="00A076B1" w:rsidP="00DF44C3">
      <w:pPr>
        <w:pStyle w:val="Tekstpodstawowy"/>
        <w:tabs>
          <w:tab w:val="left" w:pos="284"/>
        </w:tabs>
        <w:spacing w:after="0"/>
        <w:ind w:left="360"/>
        <w:jc w:val="both"/>
        <w:rPr>
          <w:rFonts w:asciiTheme="majorHAnsi" w:hAnsiTheme="majorHAnsi" w:cstheme="majorHAnsi"/>
          <w:spacing w:val="-2"/>
          <w:sz w:val="12"/>
          <w:szCs w:val="12"/>
        </w:rPr>
      </w:pPr>
    </w:p>
    <w:p w14:paraId="56867FF7" w14:textId="5F53A1B7" w:rsidR="00B20D9B" w:rsidRPr="00CC43EF" w:rsidRDefault="008F36C9" w:rsidP="001310EA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>OSOBY UPRAWNIONE DO POROZUMIEWANIA SIĘ Z WYKONAWCAMI</w:t>
      </w:r>
    </w:p>
    <w:p w14:paraId="7882E83F" w14:textId="3CC2BA8C" w:rsidR="00C64211" w:rsidRPr="00CC43EF" w:rsidRDefault="00C64211" w:rsidP="0022504D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Cs/>
        </w:rPr>
      </w:pPr>
      <w:bookmarkStart w:id="11" w:name="_Hlk58347246"/>
      <w:r w:rsidRPr="00CC43EF">
        <w:rPr>
          <w:rFonts w:asciiTheme="majorHAnsi" w:hAnsiTheme="majorHAnsi" w:cstheme="majorHAnsi"/>
          <w:bCs/>
        </w:rPr>
        <w:t>Osobą uprawnioną do porozumiewania się z Oferentami jest przedstawiciel Zamawiającego – Stanisław Maćkowiak, nr tel.:</w:t>
      </w:r>
      <w:r w:rsidR="006F1F19" w:rsidRPr="00CC43EF">
        <w:rPr>
          <w:rFonts w:asciiTheme="majorHAnsi" w:hAnsiTheme="majorHAnsi" w:cstheme="majorHAnsi"/>
          <w:bCs/>
        </w:rPr>
        <w:t xml:space="preserve"> </w:t>
      </w:r>
      <w:proofErr w:type="gramStart"/>
      <w:r w:rsidR="006F1F19" w:rsidRPr="00CC43EF">
        <w:rPr>
          <w:rFonts w:asciiTheme="majorHAnsi" w:hAnsiTheme="majorHAnsi" w:cstheme="majorHAnsi"/>
          <w:bCs/>
        </w:rPr>
        <w:t xml:space="preserve">601375030 </w:t>
      </w:r>
      <w:r w:rsidRPr="00CC43EF">
        <w:rPr>
          <w:rFonts w:asciiTheme="majorHAnsi" w:hAnsiTheme="majorHAnsi" w:cstheme="majorHAnsi"/>
          <w:bCs/>
        </w:rPr>
        <w:t>,</w:t>
      </w:r>
      <w:proofErr w:type="gramEnd"/>
      <w:r w:rsidRPr="00CC43EF">
        <w:rPr>
          <w:rFonts w:asciiTheme="majorHAnsi" w:hAnsiTheme="majorHAnsi" w:cstheme="majorHAnsi"/>
          <w:bCs/>
        </w:rPr>
        <w:t xml:space="preserve"> e-mail: s.mackowiak@federacjapp.pl </w:t>
      </w:r>
    </w:p>
    <w:p w14:paraId="4922D2A3" w14:textId="0833345B" w:rsidR="00467FCA" w:rsidRPr="00CC43EF" w:rsidRDefault="00467FCA" w:rsidP="0022504D">
      <w:pPr>
        <w:pStyle w:val="Tekstpodstawowy"/>
        <w:spacing w:after="0"/>
        <w:ind w:left="357"/>
        <w:jc w:val="both"/>
        <w:rPr>
          <w:rStyle w:val="Hipercze"/>
          <w:rFonts w:asciiTheme="majorHAnsi" w:hAnsiTheme="majorHAnsi" w:cstheme="majorHAnsi"/>
          <w:color w:val="auto"/>
        </w:rPr>
      </w:pPr>
      <w:r w:rsidRPr="00CC43EF">
        <w:rPr>
          <w:rFonts w:asciiTheme="majorHAnsi" w:hAnsiTheme="majorHAnsi" w:cstheme="majorHAnsi"/>
        </w:rPr>
        <w:t>Wszelką korespondencję do Zamawiającego związaną z niniejszym Zapytaniem należy kierować na adres e-mail:</w:t>
      </w:r>
      <w:r w:rsidR="005A7975" w:rsidRPr="00CC43EF">
        <w:rPr>
          <w:rFonts w:asciiTheme="majorHAnsi" w:hAnsiTheme="majorHAnsi" w:cstheme="majorHAnsi"/>
        </w:rPr>
        <w:t xml:space="preserve"> </w:t>
      </w:r>
      <w:r w:rsidR="005A7975" w:rsidRPr="00CC43EF">
        <w:rPr>
          <w:rFonts w:asciiTheme="majorHAnsi" w:hAnsiTheme="majorHAnsi" w:cstheme="majorHAnsi"/>
          <w:bCs/>
        </w:rPr>
        <w:t>s.mackowiak@federacjapp.pl</w:t>
      </w:r>
      <w:r w:rsidRPr="00CC43EF">
        <w:rPr>
          <w:rFonts w:asciiTheme="majorHAnsi" w:hAnsiTheme="majorHAnsi" w:cstheme="majorHAnsi"/>
        </w:rPr>
        <w:t>.</w:t>
      </w:r>
      <w:r w:rsidR="00370CAA" w:rsidRPr="00CC43EF">
        <w:rPr>
          <w:rFonts w:asciiTheme="majorHAnsi" w:hAnsiTheme="majorHAnsi" w:cstheme="majorHAnsi"/>
        </w:rPr>
        <w:t xml:space="preserve"> </w:t>
      </w:r>
    </w:p>
    <w:bookmarkEnd w:id="11"/>
    <w:p w14:paraId="2E0A01E7" w14:textId="77777777" w:rsidR="005E6457" w:rsidRPr="00CC43EF" w:rsidRDefault="005E6457" w:rsidP="005E6457">
      <w:pPr>
        <w:pStyle w:val="Tekstpodstawowy31"/>
        <w:tabs>
          <w:tab w:val="left" w:pos="284"/>
          <w:tab w:val="left" w:pos="567"/>
          <w:tab w:val="left" w:pos="1134"/>
          <w:tab w:val="left" w:pos="1276"/>
        </w:tabs>
        <w:spacing w:after="0"/>
        <w:ind w:left="567"/>
        <w:rPr>
          <w:rFonts w:asciiTheme="majorHAnsi" w:hAnsiTheme="majorHAnsi" w:cstheme="majorHAnsi"/>
          <w:sz w:val="22"/>
          <w:szCs w:val="22"/>
        </w:rPr>
      </w:pPr>
    </w:p>
    <w:p w14:paraId="5FCFC7EC" w14:textId="65672DDA" w:rsidR="008F36C9" w:rsidRPr="00CC43EF" w:rsidRDefault="008F36C9" w:rsidP="0022504D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b w:val="0"/>
          <w:bCs w:val="0"/>
        </w:rPr>
      </w:pPr>
      <w:r w:rsidRPr="00CC43EF">
        <w:rPr>
          <w:rFonts w:asciiTheme="majorHAnsi" w:hAnsiTheme="majorHAnsi" w:cstheme="majorHAnsi"/>
        </w:rPr>
        <w:t>OPIS SPOSOBU PRZYGOTOWANIA OFERTY</w:t>
      </w:r>
    </w:p>
    <w:p w14:paraId="64EE34DD" w14:textId="77777777" w:rsidR="006A5D48" w:rsidRPr="00CC43EF" w:rsidRDefault="006A5D48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>Oferta powinna być złożona na druku „OFERTA” (załącznik nr 1) wraz z wymaganymi załącznikami.</w:t>
      </w:r>
    </w:p>
    <w:p w14:paraId="216F01D1" w14:textId="77777777" w:rsidR="006A5D48" w:rsidRPr="00CC43EF" w:rsidRDefault="006A5D48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>Oferta musi obejmować całość Zamówienia. Nie dopuszcza się składania ofert częściowych i ofert wariantowych.</w:t>
      </w:r>
    </w:p>
    <w:p w14:paraId="3AA5683F" w14:textId="77777777" w:rsidR="006A5D48" w:rsidRPr="00CC43EF" w:rsidRDefault="006A5D48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>Wykonawca ma prawo złożyć tylko jedną ofertę.</w:t>
      </w:r>
    </w:p>
    <w:p w14:paraId="769D1100" w14:textId="77777777" w:rsidR="006A5D48" w:rsidRPr="00CC43EF" w:rsidRDefault="006A5D48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>Ofertę należy sporządzić w języku polskim z zachowaniem formy pisemnej pod rygorem nieważności.</w:t>
      </w:r>
    </w:p>
    <w:p w14:paraId="02A21E39" w14:textId="77777777" w:rsidR="006A5D48" w:rsidRPr="00CC43EF" w:rsidRDefault="006A5D48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 xml:space="preserve">Oferta musi być podpisana (za podpis uznaje się własnoręczny podpis złożony w sposób umożliwiający identyfikację osoby). </w:t>
      </w:r>
    </w:p>
    <w:p w14:paraId="206E0F81" w14:textId="77777777" w:rsidR="006A5D48" w:rsidRPr="00CC43EF" w:rsidRDefault="006A5D48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t>Wszelkie poprawki lub zmiany w tekście oferty muszą być parafowane własnoręcznie przez osobę podpisującą ofertę.</w:t>
      </w:r>
    </w:p>
    <w:p w14:paraId="5F086BD7" w14:textId="77777777" w:rsidR="007D4607" w:rsidRPr="00CC43EF" w:rsidRDefault="007D4607" w:rsidP="00DF44C3">
      <w:pPr>
        <w:suppressAutoHyphens w:val="0"/>
        <w:spacing w:after="0"/>
        <w:rPr>
          <w:rFonts w:asciiTheme="majorHAnsi" w:hAnsiTheme="majorHAnsi" w:cstheme="majorHAnsi"/>
          <w:b/>
          <w:sz w:val="10"/>
          <w:szCs w:val="10"/>
        </w:rPr>
      </w:pPr>
    </w:p>
    <w:p w14:paraId="611DFBF5" w14:textId="7832D14B" w:rsidR="008F36C9" w:rsidRPr="00CC43EF" w:rsidRDefault="008F36C9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</w:rPr>
        <w:t>MIEJSCE i TERMIN SKŁADANIA OFERT</w:t>
      </w:r>
    </w:p>
    <w:p w14:paraId="7A9B3DED" w14:textId="77777777" w:rsidR="00355C17" w:rsidRPr="00CC43EF" w:rsidRDefault="008F36C9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  <w:spacing w:val="-4"/>
        </w:rPr>
      </w:pPr>
      <w:r w:rsidRPr="00CC43EF">
        <w:rPr>
          <w:rFonts w:asciiTheme="majorHAnsi" w:hAnsiTheme="majorHAnsi" w:cstheme="majorHAnsi"/>
          <w:bCs/>
          <w:spacing w:val="-4"/>
        </w:rPr>
        <w:t xml:space="preserve">Oferty należy </w:t>
      </w:r>
      <w:r w:rsidR="00355C17" w:rsidRPr="00CC43EF">
        <w:rPr>
          <w:rFonts w:asciiTheme="majorHAnsi" w:hAnsiTheme="majorHAnsi" w:cstheme="majorHAnsi"/>
          <w:bCs/>
          <w:spacing w:val="-4"/>
        </w:rPr>
        <w:t>składać:</w:t>
      </w:r>
    </w:p>
    <w:p w14:paraId="6B77C73B" w14:textId="0ECED158" w:rsidR="00355C17" w:rsidRPr="00CC43EF" w:rsidRDefault="00355C17" w:rsidP="0022504D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CC43EF">
        <w:rPr>
          <w:rFonts w:asciiTheme="majorHAnsi" w:hAnsiTheme="majorHAnsi" w:cstheme="majorHAnsi"/>
          <w:bCs/>
          <w:spacing w:val="-4"/>
        </w:rPr>
        <w:t xml:space="preserve">poprzez wysłanie </w:t>
      </w:r>
      <w:r w:rsidR="00860CCA" w:rsidRPr="00CC43EF">
        <w:rPr>
          <w:rFonts w:asciiTheme="majorHAnsi" w:hAnsiTheme="majorHAnsi" w:cstheme="majorHAnsi"/>
          <w:bCs/>
          <w:spacing w:val="-4"/>
        </w:rPr>
        <w:t>e-mail</w:t>
      </w:r>
      <w:r w:rsidRPr="00CC43EF">
        <w:rPr>
          <w:rFonts w:asciiTheme="majorHAnsi" w:hAnsiTheme="majorHAnsi" w:cstheme="majorHAnsi"/>
          <w:bCs/>
          <w:spacing w:val="-4"/>
        </w:rPr>
        <w:t>a</w:t>
      </w:r>
      <w:r w:rsidR="00860CCA" w:rsidRPr="00CC43EF">
        <w:rPr>
          <w:rFonts w:asciiTheme="majorHAnsi" w:hAnsiTheme="majorHAnsi" w:cstheme="majorHAnsi"/>
          <w:bCs/>
          <w:spacing w:val="-4"/>
        </w:rPr>
        <w:t xml:space="preserve"> </w:t>
      </w:r>
      <w:r w:rsidR="00705C99" w:rsidRPr="00CC43EF">
        <w:rPr>
          <w:rFonts w:asciiTheme="majorHAnsi" w:hAnsiTheme="majorHAnsi" w:cstheme="majorHAnsi"/>
          <w:bCs/>
          <w:spacing w:val="-4"/>
        </w:rPr>
        <w:t xml:space="preserve">z załączonym skanem oferty </w:t>
      </w:r>
      <w:r w:rsidR="00860CCA" w:rsidRPr="00CC43EF">
        <w:rPr>
          <w:rFonts w:asciiTheme="majorHAnsi" w:hAnsiTheme="majorHAnsi" w:cstheme="majorHAnsi"/>
          <w:bCs/>
          <w:spacing w:val="-4"/>
        </w:rPr>
        <w:t xml:space="preserve">na adres: </w:t>
      </w:r>
      <w:hyperlink r:id="rId9" w:history="1">
        <w:r w:rsidR="00F14F4C" w:rsidRPr="00CC43EF">
          <w:rPr>
            <w:rStyle w:val="Hipercze"/>
            <w:rFonts w:asciiTheme="majorHAnsi" w:hAnsiTheme="majorHAnsi" w:cstheme="majorHAnsi"/>
            <w:bCs/>
            <w:color w:val="auto"/>
          </w:rPr>
          <w:t>s.mackowiak@federacjapp.pl</w:t>
        </w:r>
      </w:hyperlink>
      <w:r w:rsidR="00F14F4C" w:rsidRPr="00CC43EF">
        <w:rPr>
          <w:rFonts w:asciiTheme="majorHAnsi" w:hAnsiTheme="majorHAnsi" w:cstheme="majorHAnsi"/>
          <w:bCs/>
        </w:rPr>
        <w:t xml:space="preserve"> </w:t>
      </w:r>
      <w:r w:rsidR="00860CCA" w:rsidRPr="00CC43EF">
        <w:rPr>
          <w:rFonts w:asciiTheme="majorHAnsi" w:hAnsiTheme="majorHAnsi" w:cstheme="majorHAnsi"/>
          <w:bCs/>
          <w:spacing w:val="-4"/>
        </w:rPr>
        <w:t xml:space="preserve"> </w:t>
      </w:r>
      <w:r w:rsidR="00612DCD" w:rsidRPr="00CC43EF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612DCD" w:rsidRPr="00CC43EF">
        <w:rPr>
          <w:rFonts w:asciiTheme="majorHAnsi" w:hAnsiTheme="majorHAnsi" w:cstheme="majorHAnsi"/>
          <w:spacing w:val="-4"/>
        </w:rPr>
        <w:t>lub</w:t>
      </w:r>
    </w:p>
    <w:p w14:paraId="7D212599" w14:textId="361F52A1" w:rsidR="00355C17" w:rsidRPr="00CC43EF" w:rsidRDefault="0046706B" w:rsidP="0022504D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CC43EF">
        <w:rPr>
          <w:rFonts w:asciiTheme="majorHAnsi" w:hAnsiTheme="majorHAnsi" w:cstheme="majorHAnsi"/>
        </w:rPr>
        <w:t>na ad</w:t>
      </w:r>
      <w:r w:rsidR="00407821" w:rsidRPr="00CC43EF">
        <w:rPr>
          <w:rFonts w:asciiTheme="majorHAnsi" w:hAnsiTheme="majorHAnsi" w:cstheme="majorHAnsi"/>
        </w:rPr>
        <w:t>r</w:t>
      </w:r>
      <w:r w:rsidRPr="00CC43EF">
        <w:rPr>
          <w:rFonts w:asciiTheme="majorHAnsi" w:hAnsiTheme="majorHAnsi" w:cstheme="majorHAnsi"/>
        </w:rPr>
        <w:t xml:space="preserve">es Zamawiającego: </w:t>
      </w:r>
      <w:r w:rsidR="0083339A" w:rsidRPr="00CC43EF">
        <w:rPr>
          <w:rFonts w:asciiTheme="majorHAnsi" w:hAnsiTheme="majorHAnsi" w:cstheme="majorHAnsi"/>
        </w:rPr>
        <w:t xml:space="preserve">Związek Stowarzyszeń </w:t>
      </w:r>
      <w:r w:rsidR="00F14F4C" w:rsidRPr="00CC43EF">
        <w:rPr>
          <w:rFonts w:asciiTheme="majorHAnsi" w:hAnsiTheme="majorHAnsi" w:cstheme="majorHAnsi"/>
        </w:rPr>
        <w:t>Federacja Pacjentów Polskich, ul. Gagarina 7, 00-753 Warszawa</w:t>
      </w:r>
      <w:r w:rsidR="00355C17" w:rsidRPr="00CC43EF">
        <w:rPr>
          <w:rFonts w:asciiTheme="majorHAnsi" w:hAnsiTheme="majorHAnsi" w:cstheme="majorHAnsi"/>
        </w:rPr>
        <w:t>.</w:t>
      </w:r>
    </w:p>
    <w:p w14:paraId="023632D0" w14:textId="368352A1" w:rsidR="008F36C9" w:rsidRPr="00CC43EF" w:rsidRDefault="008F36C9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Termin składania ofert upływa dnia</w:t>
      </w:r>
      <w:r w:rsidR="0023088A" w:rsidRPr="00CC43EF">
        <w:rPr>
          <w:rFonts w:asciiTheme="majorHAnsi" w:hAnsiTheme="majorHAnsi" w:cstheme="majorHAnsi"/>
        </w:rPr>
        <w:t xml:space="preserve"> </w:t>
      </w:r>
      <w:r w:rsidR="0054796D" w:rsidRPr="00CC43EF">
        <w:rPr>
          <w:rFonts w:asciiTheme="majorHAnsi" w:hAnsiTheme="majorHAnsi" w:cstheme="majorHAnsi"/>
          <w:b/>
          <w:bCs/>
        </w:rPr>
        <w:t>1</w:t>
      </w:r>
      <w:r w:rsidR="006A5D48" w:rsidRPr="00CC43EF">
        <w:rPr>
          <w:rFonts w:asciiTheme="majorHAnsi" w:hAnsiTheme="majorHAnsi" w:cstheme="majorHAnsi"/>
          <w:b/>
          <w:bCs/>
        </w:rPr>
        <w:t>6</w:t>
      </w:r>
      <w:r w:rsidR="0054796D" w:rsidRPr="00CC43EF">
        <w:rPr>
          <w:rFonts w:asciiTheme="majorHAnsi" w:hAnsiTheme="majorHAnsi" w:cstheme="majorHAnsi"/>
          <w:b/>
          <w:bCs/>
        </w:rPr>
        <w:t xml:space="preserve"> </w:t>
      </w:r>
      <w:r w:rsidR="00476615" w:rsidRPr="00CC43EF">
        <w:rPr>
          <w:rFonts w:asciiTheme="majorHAnsi" w:hAnsiTheme="majorHAnsi" w:cstheme="majorHAnsi"/>
          <w:b/>
          <w:bCs/>
        </w:rPr>
        <w:t>maja</w:t>
      </w:r>
      <w:r w:rsidR="00565316" w:rsidRPr="00CC43EF">
        <w:rPr>
          <w:rFonts w:asciiTheme="majorHAnsi" w:hAnsiTheme="majorHAnsi" w:cstheme="majorHAnsi"/>
          <w:b/>
          <w:bCs/>
        </w:rPr>
        <w:t xml:space="preserve"> </w:t>
      </w:r>
      <w:r w:rsidR="00A807F9" w:rsidRPr="00CC43EF">
        <w:rPr>
          <w:rFonts w:asciiTheme="majorHAnsi" w:hAnsiTheme="majorHAnsi" w:cstheme="majorHAnsi"/>
          <w:b/>
          <w:bCs/>
        </w:rPr>
        <w:t>202</w:t>
      </w:r>
      <w:r w:rsidR="00A228E8" w:rsidRPr="00CC43EF">
        <w:rPr>
          <w:rFonts w:asciiTheme="majorHAnsi" w:hAnsiTheme="majorHAnsi" w:cstheme="majorHAnsi"/>
          <w:b/>
          <w:bCs/>
        </w:rPr>
        <w:t>2</w:t>
      </w:r>
      <w:r w:rsidR="0023088A" w:rsidRPr="00CC43EF">
        <w:rPr>
          <w:rFonts w:asciiTheme="majorHAnsi" w:hAnsiTheme="majorHAnsi" w:cstheme="majorHAnsi"/>
          <w:b/>
          <w:bCs/>
        </w:rPr>
        <w:t xml:space="preserve"> r.</w:t>
      </w:r>
    </w:p>
    <w:p w14:paraId="305B161C" w14:textId="77777777" w:rsidR="004A52D9" w:rsidRPr="00CC43EF" w:rsidRDefault="004A52D9" w:rsidP="00CF00DB">
      <w:pPr>
        <w:pStyle w:val="Tekstpodstawowy31"/>
        <w:spacing w:after="0"/>
        <w:ind w:left="558"/>
        <w:rPr>
          <w:rFonts w:asciiTheme="majorHAnsi" w:hAnsiTheme="majorHAnsi" w:cstheme="majorHAnsi"/>
          <w:b/>
        </w:rPr>
      </w:pPr>
    </w:p>
    <w:p w14:paraId="319DDEC1" w14:textId="1608BC00" w:rsidR="008F36C9" w:rsidRPr="00CC43EF" w:rsidRDefault="008F36C9">
      <w:pPr>
        <w:pStyle w:val="Akapitzlist"/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</w:rPr>
        <w:t>TERMIN ZWIĄZANIA OFERTĄ</w:t>
      </w:r>
    </w:p>
    <w:p w14:paraId="10775148" w14:textId="77777777" w:rsidR="008F36C9" w:rsidRPr="00CC43EF" w:rsidRDefault="008F36C9" w:rsidP="00DF44C3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</w:rPr>
        <w:t xml:space="preserve">Termin związania ofertą wynosi </w:t>
      </w:r>
      <w:r w:rsidR="001D479A" w:rsidRPr="00CC43EF">
        <w:rPr>
          <w:rFonts w:asciiTheme="majorHAnsi" w:hAnsiTheme="majorHAnsi" w:cstheme="majorHAnsi"/>
          <w:b/>
        </w:rPr>
        <w:t>3</w:t>
      </w:r>
      <w:r w:rsidRPr="00CC43EF">
        <w:rPr>
          <w:rFonts w:asciiTheme="majorHAnsi" w:hAnsiTheme="majorHAnsi" w:cstheme="majorHAnsi"/>
          <w:b/>
        </w:rPr>
        <w:t>0 (</w:t>
      </w:r>
      <w:r w:rsidR="001D479A" w:rsidRPr="00CC43EF">
        <w:rPr>
          <w:rFonts w:asciiTheme="majorHAnsi" w:hAnsiTheme="majorHAnsi" w:cstheme="majorHAnsi"/>
          <w:b/>
        </w:rPr>
        <w:t>trzydzieści</w:t>
      </w:r>
      <w:r w:rsidRPr="00CC43EF">
        <w:rPr>
          <w:rFonts w:asciiTheme="majorHAnsi" w:hAnsiTheme="majorHAnsi" w:cstheme="majorHAnsi"/>
          <w:b/>
        </w:rPr>
        <w:t>)</w:t>
      </w:r>
      <w:r w:rsidRPr="00CC43EF">
        <w:rPr>
          <w:rFonts w:asciiTheme="majorHAnsi" w:hAnsiTheme="majorHAnsi" w:cstheme="majorHAnsi"/>
          <w:b/>
          <w:bCs/>
        </w:rPr>
        <w:t xml:space="preserve"> </w:t>
      </w:r>
      <w:r w:rsidRPr="00CC43EF">
        <w:rPr>
          <w:rFonts w:asciiTheme="majorHAnsi" w:hAnsiTheme="majorHAnsi" w:cstheme="majorHAnsi"/>
          <w:b/>
        </w:rPr>
        <w:t>dni i rozpoczyna się od dnia upływu terminu składania ofert.</w:t>
      </w:r>
      <w:r w:rsidRPr="00CC43EF">
        <w:rPr>
          <w:rFonts w:asciiTheme="majorHAnsi" w:hAnsiTheme="majorHAnsi" w:cstheme="majorHAnsi"/>
        </w:rPr>
        <w:t xml:space="preserve"> W przypadku przedłużenia terminu składnia ofert, termin związania ofertą, ulegnie automatycznie przesunięciu o ilość dni przedłużających termin składania ofert.</w:t>
      </w:r>
      <w:r w:rsidR="002A7D45" w:rsidRPr="00CC43EF">
        <w:rPr>
          <w:rFonts w:asciiTheme="majorHAnsi" w:hAnsiTheme="majorHAnsi" w:cstheme="majorHAnsi"/>
        </w:rPr>
        <w:t xml:space="preserve"> </w:t>
      </w:r>
    </w:p>
    <w:p w14:paraId="4C75EF5A" w14:textId="77777777" w:rsidR="000F56B8" w:rsidRPr="00CC43EF" w:rsidRDefault="000F56B8" w:rsidP="00DF44C3">
      <w:pPr>
        <w:suppressAutoHyphens w:val="0"/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</w:p>
    <w:p w14:paraId="636C3260" w14:textId="2738353C" w:rsidR="008F36C9" w:rsidRPr="00CC43EF" w:rsidRDefault="008F36C9">
      <w:pPr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  <w:b/>
          <w:bCs/>
        </w:rPr>
        <w:t>OPIS WARUNKÓW STAWIANYCH OFERENTOM</w:t>
      </w:r>
    </w:p>
    <w:p w14:paraId="48D56F2E" w14:textId="77777777" w:rsidR="00A06D0E" w:rsidRPr="00CC43EF" w:rsidRDefault="00A06D0E" w:rsidP="00DF44C3">
      <w:pPr>
        <w:pStyle w:val="Tekstpodstawowy2"/>
        <w:spacing w:after="0"/>
        <w:ind w:hanging="283"/>
        <w:rPr>
          <w:rFonts w:asciiTheme="majorHAnsi" w:hAnsiTheme="majorHAnsi" w:cstheme="majorHAnsi"/>
          <w:sz w:val="22"/>
        </w:rPr>
      </w:pPr>
      <w:r w:rsidRPr="00CC43EF">
        <w:rPr>
          <w:rFonts w:asciiTheme="majorHAnsi" w:hAnsiTheme="majorHAnsi" w:cstheme="majorHAnsi"/>
          <w:sz w:val="22"/>
        </w:rPr>
        <w:t xml:space="preserve">O udzielenie zamówienia mogą ubiegać się </w:t>
      </w:r>
      <w:r w:rsidR="002967A8" w:rsidRPr="00CC43EF">
        <w:rPr>
          <w:rFonts w:asciiTheme="majorHAnsi" w:hAnsiTheme="majorHAnsi" w:cstheme="majorHAnsi"/>
          <w:sz w:val="22"/>
        </w:rPr>
        <w:t xml:space="preserve">Oferenci </w:t>
      </w:r>
      <w:r w:rsidRPr="00CC43EF">
        <w:rPr>
          <w:rFonts w:asciiTheme="majorHAnsi" w:hAnsiTheme="majorHAnsi" w:cstheme="majorHAnsi"/>
          <w:sz w:val="22"/>
        </w:rPr>
        <w:t>spełniający poniższe warunki:</w:t>
      </w:r>
    </w:p>
    <w:p w14:paraId="7A56C49D" w14:textId="4FA915FC" w:rsidR="006E5078" w:rsidRPr="00CC43EF" w:rsidRDefault="00511C05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Ekspert z ramienia Wykonawcy realizujący zamówienie </w:t>
      </w:r>
      <w:r w:rsidRPr="00CC43EF">
        <w:rPr>
          <w:rFonts w:asciiTheme="majorHAnsi" w:hAnsiTheme="majorHAnsi" w:cstheme="majorHAnsi"/>
          <w:b/>
        </w:rPr>
        <w:t>posiada wykształcenie wyższe (co najmniej na poziomie magisterskim)</w:t>
      </w:r>
      <w:r w:rsidRPr="00CC43EF">
        <w:rPr>
          <w:rFonts w:asciiTheme="majorHAnsi" w:hAnsiTheme="majorHAnsi" w:cstheme="majorHAnsi"/>
        </w:rPr>
        <w:t xml:space="preserve"> – weryfikacja na podstawie CV.</w:t>
      </w:r>
    </w:p>
    <w:p w14:paraId="770A81D8" w14:textId="77777777" w:rsidR="0022504D" w:rsidRPr="00CC43EF" w:rsidRDefault="006E5078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  <w:bCs/>
        </w:rPr>
        <w:t xml:space="preserve">Ekspert z ramienia Wykonawcy realizujący Zamówienie posiada wiedzę i </w:t>
      </w:r>
      <w:r w:rsidR="00B6475E" w:rsidRPr="00CC43EF">
        <w:rPr>
          <w:rFonts w:asciiTheme="majorHAnsi" w:hAnsiTheme="majorHAnsi" w:cstheme="majorHAnsi"/>
          <w:b/>
          <w:bCs/>
        </w:rPr>
        <w:t>doświadczenie</w:t>
      </w:r>
      <w:r w:rsidRPr="00CC43EF">
        <w:rPr>
          <w:rFonts w:asciiTheme="majorHAnsi" w:hAnsiTheme="majorHAnsi" w:cstheme="majorHAnsi"/>
          <w:b/>
          <w:bCs/>
        </w:rPr>
        <w:t xml:space="preserve"> niezbędne do realizacji Zamówienia, co oznacza, że</w:t>
      </w:r>
    </w:p>
    <w:p w14:paraId="10FCFE18" w14:textId="2A940F61" w:rsidR="006E5078" w:rsidRPr="00CC43EF" w:rsidRDefault="006E5078" w:rsidP="0022504D">
      <w:pPr>
        <w:pStyle w:val="Akapitzlist"/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  <w:bCs/>
        </w:rPr>
        <w:t xml:space="preserve">w okresie ostatnich 3 (trzech) lat licząc wstecz od daty ogłoszenia niniejszego Zapytania ofertowego, czyli w okresie od </w:t>
      </w:r>
      <w:r w:rsidR="005279A3" w:rsidRPr="00CC43EF">
        <w:rPr>
          <w:rFonts w:asciiTheme="majorHAnsi" w:hAnsiTheme="majorHAnsi" w:cstheme="majorHAnsi"/>
          <w:b/>
          <w:bCs/>
        </w:rPr>
        <w:t>10</w:t>
      </w:r>
      <w:r w:rsidRPr="00CC43EF">
        <w:rPr>
          <w:rFonts w:asciiTheme="majorHAnsi" w:hAnsiTheme="majorHAnsi" w:cstheme="majorHAnsi"/>
          <w:b/>
          <w:bCs/>
        </w:rPr>
        <w:t xml:space="preserve"> maja 2019 r. do </w:t>
      </w:r>
      <w:r w:rsidR="005279A3" w:rsidRPr="00CC43EF">
        <w:rPr>
          <w:rFonts w:asciiTheme="majorHAnsi" w:hAnsiTheme="majorHAnsi" w:cstheme="majorHAnsi"/>
          <w:b/>
          <w:bCs/>
        </w:rPr>
        <w:t>9</w:t>
      </w:r>
      <w:r w:rsidRPr="00CC43EF">
        <w:rPr>
          <w:rFonts w:asciiTheme="majorHAnsi" w:hAnsiTheme="majorHAnsi" w:cstheme="majorHAnsi"/>
          <w:b/>
          <w:bCs/>
        </w:rPr>
        <w:t xml:space="preserve"> maja 2022 </w:t>
      </w:r>
      <w:proofErr w:type="gramStart"/>
      <w:r w:rsidRPr="00CC43EF">
        <w:rPr>
          <w:rFonts w:asciiTheme="majorHAnsi" w:hAnsiTheme="majorHAnsi" w:cstheme="majorHAnsi"/>
          <w:b/>
          <w:bCs/>
        </w:rPr>
        <w:t>r.</w:t>
      </w:r>
      <w:proofErr w:type="gramEnd"/>
      <w:r w:rsidRPr="00CC43EF">
        <w:rPr>
          <w:rFonts w:asciiTheme="majorHAnsi" w:hAnsiTheme="majorHAnsi" w:cstheme="majorHAnsi"/>
          <w:b/>
          <w:bCs/>
        </w:rPr>
        <w:t xml:space="preserve"> </w:t>
      </w:r>
      <w:r w:rsidR="002C0D02" w:rsidRPr="00CC43EF">
        <w:rPr>
          <w:rFonts w:asciiTheme="majorHAnsi" w:hAnsiTheme="majorHAnsi" w:cstheme="majorHAnsi"/>
          <w:spacing w:val="2"/>
          <w:shd w:val="clear" w:color="auto" w:fill="FFFFFF"/>
        </w:rPr>
        <w:t xml:space="preserve">a jeżeli okres prowadzenia działalności jest krótszy - w tym okresie, </w:t>
      </w:r>
      <w:r w:rsidR="007E28F5" w:rsidRPr="00CC43EF">
        <w:rPr>
          <w:rFonts w:asciiTheme="majorHAnsi" w:hAnsiTheme="majorHAnsi" w:cstheme="majorHAnsi"/>
          <w:b/>
          <w:bCs/>
        </w:rPr>
        <w:t>przeprowadził</w:t>
      </w:r>
      <w:r w:rsidRPr="00CC43EF">
        <w:rPr>
          <w:rFonts w:asciiTheme="majorHAnsi" w:hAnsiTheme="majorHAnsi" w:cstheme="majorHAnsi"/>
          <w:b/>
          <w:bCs/>
        </w:rPr>
        <w:t xml:space="preserve"> co najmniej </w:t>
      </w:r>
      <w:r w:rsidR="00007B91" w:rsidRPr="00CC43EF">
        <w:rPr>
          <w:rFonts w:asciiTheme="majorHAnsi" w:hAnsiTheme="majorHAnsi" w:cstheme="majorHAnsi"/>
          <w:b/>
          <w:bCs/>
        </w:rPr>
        <w:lastRenderedPageBreak/>
        <w:t>7</w:t>
      </w:r>
      <w:r w:rsidR="005279A3" w:rsidRPr="00CC43EF">
        <w:rPr>
          <w:rFonts w:asciiTheme="majorHAnsi" w:hAnsiTheme="majorHAnsi" w:cstheme="majorHAnsi"/>
          <w:b/>
          <w:bCs/>
        </w:rPr>
        <w:t> </w:t>
      </w:r>
      <w:r w:rsidRPr="00CC43EF">
        <w:rPr>
          <w:rFonts w:asciiTheme="majorHAnsi" w:hAnsiTheme="majorHAnsi" w:cstheme="majorHAnsi"/>
          <w:b/>
          <w:bCs/>
        </w:rPr>
        <w:t>(</w:t>
      </w:r>
      <w:r w:rsidR="00007B91" w:rsidRPr="00CC43EF">
        <w:rPr>
          <w:rFonts w:asciiTheme="majorHAnsi" w:hAnsiTheme="majorHAnsi" w:cstheme="majorHAnsi"/>
          <w:b/>
          <w:bCs/>
        </w:rPr>
        <w:t>siedem</w:t>
      </w:r>
      <w:r w:rsidRPr="00CC43EF">
        <w:rPr>
          <w:rFonts w:asciiTheme="majorHAnsi" w:hAnsiTheme="majorHAnsi" w:cstheme="majorHAnsi"/>
          <w:b/>
          <w:bCs/>
        </w:rPr>
        <w:t>) szkole</w:t>
      </w:r>
      <w:r w:rsidR="005279A3" w:rsidRPr="00CC43EF">
        <w:rPr>
          <w:rFonts w:asciiTheme="majorHAnsi" w:hAnsiTheme="majorHAnsi" w:cstheme="majorHAnsi"/>
          <w:b/>
          <w:bCs/>
        </w:rPr>
        <w:t>ń</w:t>
      </w:r>
      <w:r w:rsidRPr="00CC43EF">
        <w:rPr>
          <w:rFonts w:asciiTheme="majorHAnsi" w:hAnsiTheme="majorHAnsi" w:cstheme="majorHAnsi"/>
          <w:b/>
          <w:bCs/>
        </w:rPr>
        <w:t xml:space="preserve"> z</w:t>
      </w:r>
      <w:r w:rsidR="00216761" w:rsidRPr="00CC43EF">
        <w:rPr>
          <w:rFonts w:asciiTheme="majorHAnsi" w:hAnsiTheme="majorHAnsi" w:cstheme="majorHAnsi"/>
          <w:b/>
          <w:bCs/>
        </w:rPr>
        <w:t> </w:t>
      </w:r>
      <w:r w:rsidRPr="00CC43EF">
        <w:rPr>
          <w:rFonts w:asciiTheme="majorHAnsi" w:hAnsiTheme="majorHAnsi" w:cstheme="majorHAnsi"/>
          <w:b/>
          <w:bCs/>
        </w:rPr>
        <w:t xml:space="preserve">zakresu </w:t>
      </w:r>
      <w:r w:rsidR="005279A3" w:rsidRPr="00CC43EF">
        <w:rPr>
          <w:rFonts w:asciiTheme="majorHAnsi" w:hAnsiTheme="majorHAnsi" w:cstheme="majorHAnsi"/>
          <w:b/>
          <w:bCs/>
        </w:rPr>
        <w:t>polityki zdrowia</w:t>
      </w:r>
      <w:r w:rsidR="00216761" w:rsidRPr="00CC43EF">
        <w:rPr>
          <w:rFonts w:asciiTheme="majorHAnsi" w:hAnsiTheme="majorHAnsi" w:cstheme="majorHAnsi"/>
          <w:b/>
          <w:bCs/>
        </w:rPr>
        <w:t xml:space="preserve"> </w:t>
      </w:r>
      <w:r w:rsidR="0080608B" w:rsidRPr="00CC43EF">
        <w:rPr>
          <w:rFonts w:asciiTheme="majorHAnsi" w:hAnsiTheme="majorHAnsi" w:cstheme="majorHAnsi"/>
          <w:b/>
          <w:bCs/>
        </w:rPr>
        <w:t xml:space="preserve">publicznego </w:t>
      </w:r>
      <w:r w:rsidR="00216761" w:rsidRPr="00CC43EF">
        <w:rPr>
          <w:rFonts w:asciiTheme="majorHAnsi" w:hAnsiTheme="majorHAnsi" w:cstheme="majorHAnsi"/>
          <w:b/>
          <w:bCs/>
        </w:rPr>
        <w:t>w Polsce, badań klinicznych</w:t>
      </w:r>
      <w:r w:rsidR="005279A3" w:rsidRPr="00CC43EF">
        <w:rPr>
          <w:rFonts w:asciiTheme="majorHAnsi" w:hAnsiTheme="majorHAnsi" w:cstheme="majorHAnsi"/>
          <w:b/>
          <w:bCs/>
        </w:rPr>
        <w:t xml:space="preserve"> i</w:t>
      </w:r>
      <w:r w:rsidR="0022504D" w:rsidRPr="00CC43EF">
        <w:rPr>
          <w:rFonts w:asciiTheme="majorHAnsi" w:hAnsiTheme="majorHAnsi" w:cstheme="majorHAnsi"/>
          <w:b/>
          <w:bCs/>
        </w:rPr>
        <w:t> </w:t>
      </w:r>
      <w:r w:rsidR="005279A3" w:rsidRPr="00CC43EF">
        <w:rPr>
          <w:rFonts w:asciiTheme="majorHAnsi" w:hAnsiTheme="majorHAnsi" w:cstheme="majorHAnsi"/>
          <w:b/>
          <w:bCs/>
        </w:rPr>
        <w:t>praw pacjenta</w:t>
      </w:r>
      <w:r w:rsidR="00216761" w:rsidRPr="00CC43EF">
        <w:rPr>
          <w:rFonts w:asciiTheme="majorHAnsi" w:hAnsiTheme="majorHAnsi" w:cstheme="majorHAnsi"/>
          <w:b/>
          <w:bCs/>
        </w:rPr>
        <w:t xml:space="preserve"> w</w:t>
      </w:r>
      <w:r w:rsidR="0020204D" w:rsidRPr="00CC43EF">
        <w:rPr>
          <w:rFonts w:asciiTheme="majorHAnsi" w:hAnsiTheme="majorHAnsi" w:cstheme="majorHAnsi"/>
          <w:b/>
          <w:bCs/>
        </w:rPr>
        <w:t> </w:t>
      </w:r>
      <w:r w:rsidR="00216761" w:rsidRPr="00CC43EF">
        <w:rPr>
          <w:rFonts w:asciiTheme="majorHAnsi" w:hAnsiTheme="majorHAnsi" w:cstheme="majorHAnsi"/>
          <w:b/>
          <w:bCs/>
        </w:rPr>
        <w:t>Polsce</w:t>
      </w:r>
      <w:r w:rsidR="00B6475E" w:rsidRPr="00CC43EF">
        <w:rPr>
          <w:rFonts w:asciiTheme="majorHAnsi" w:hAnsiTheme="majorHAnsi" w:cstheme="majorHAnsi"/>
          <w:b/>
          <w:bCs/>
        </w:rPr>
        <w:t xml:space="preserve">, łącznie dla co najmniej </w:t>
      </w:r>
      <w:r w:rsidR="002E79A7" w:rsidRPr="00CC43EF">
        <w:rPr>
          <w:rFonts w:asciiTheme="majorHAnsi" w:hAnsiTheme="majorHAnsi" w:cstheme="majorHAnsi"/>
          <w:b/>
          <w:bCs/>
        </w:rPr>
        <w:t>10</w:t>
      </w:r>
      <w:r w:rsidR="00B6475E" w:rsidRPr="00CC43EF">
        <w:rPr>
          <w:rFonts w:asciiTheme="majorHAnsi" w:hAnsiTheme="majorHAnsi" w:cstheme="majorHAnsi"/>
          <w:b/>
          <w:bCs/>
        </w:rPr>
        <w:t>0 (stu) osób</w:t>
      </w:r>
      <w:r w:rsidR="00216761" w:rsidRPr="00CC43EF">
        <w:rPr>
          <w:rFonts w:asciiTheme="majorHAnsi" w:hAnsiTheme="majorHAnsi" w:cstheme="majorHAnsi"/>
          <w:b/>
          <w:bCs/>
        </w:rPr>
        <w:t>.</w:t>
      </w:r>
    </w:p>
    <w:p w14:paraId="63140AB0" w14:textId="19B28655" w:rsidR="00AB476E" w:rsidRPr="00CC43EF" w:rsidRDefault="005858EB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Osoby uprawnione do reprezentacji Wykonawcy </w:t>
      </w:r>
      <w:r w:rsidR="00B6386F" w:rsidRPr="00CC43EF">
        <w:rPr>
          <w:rFonts w:asciiTheme="majorHAnsi" w:hAnsiTheme="majorHAnsi" w:cstheme="majorHAnsi"/>
        </w:rPr>
        <w:t>n</w:t>
      </w:r>
      <w:r w:rsidR="00AB476E" w:rsidRPr="00CC43EF">
        <w:rPr>
          <w:rFonts w:asciiTheme="majorHAnsi" w:hAnsiTheme="majorHAnsi" w:cstheme="majorHAnsi"/>
        </w:rPr>
        <w:t xml:space="preserve">ie </w:t>
      </w:r>
      <w:r w:rsidRPr="00CC43EF">
        <w:rPr>
          <w:rFonts w:asciiTheme="majorHAnsi" w:hAnsiTheme="majorHAnsi" w:cstheme="majorHAnsi"/>
        </w:rPr>
        <w:t xml:space="preserve">są </w:t>
      </w:r>
      <w:r w:rsidR="00AB476E" w:rsidRPr="00CC43EF">
        <w:rPr>
          <w:rFonts w:asciiTheme="majorHAnsi" w:hAnsiTheme="majorHAnsi" w:cstheme="majorHAnsi"/>
        </w:rPr>
        <w:t>zatrudnion</w:t>
      </w:r>
      <w:r w:rsidRPr="00CC43EF">
        <w:rPr>
          <w:rFonts w:asciiTheme="majorHAnsi" w:hAnsiTheme="majorHAnsi" w:cstheme="majorHAnsi"/>
        </w:rPr>
        <w:t>e</w:t>
      </w:r>
      <w:r w:rsidR="00AB476E" w:rsidRPr="00CC43EF">
        <w:rPr>
          <w:rFonts w:asciiTheme="majorHAnsi" w:hAnsiTheme="majorHAnsi" w:cstheme="majorHAnsi"/>
        </w:rPr>
        <w:t xml:space="preserve"> w ramach stosunku pracy w instytucjach uczestniczących w realizacji programów operacyjnych, określonych w</w:t>
      </w:r>
      <w:r w:rsidR="00AC7046" w:rsidRPr="00CC43EF">
        <w:rPr>
          <w:rFonts w:asciiTheme="majorHAnsi" w:hAnsiTheme="majorHAnsi" w:cstheme="majorHAnsi"/>
        </w:rPr>
        <w:t> </w:t>
      </w:r>
      <w:r w:rsidR="00AB476E" w:rsidRPr="00CC43EF">
        <w:rPr>
          <w:rFonts w:asciiTheme="majorHAnsi" w:hAnsiTheme="majorHAnsi" w:cstheme="majorHAnsi"/>
        </w:rPr>
        <w:t>Wytycznych, chyba, że nie zachodzi konflikt interesów lub podwójne finansowanie, w</w:t>
      </w:r>
      <w:r w:rsidR="00AC7046" w:rsidRPr="00CC43EF">
        <w:rPr>
          <w:rFonts w:asciiTheme="majorHAnsi" w:hAnsiTheme="majorHAnsi" w:cstheme="majorHAnsi"/>
        </w:rPr>
        <w:t> </w:t>
      </w:r>
      <w:r w:rsidR="00AB476E" w:rsidRPr="00CC43EF">
        <w:rPr>
          <w:rFonts w:asciiTheme="majorHAnsi" w:hAnsiTheme="majorHAnsi" w:cstheme="majorHAnsi"/>
        </w:rPr>
        <w:t xml:space="preserve">rozumieniu Wytycznych – weryfikacja w postaci oświadczenia na wymaganym wzorze zgodnym z załącznikiem nr </w:t>
      </w:r>
      <w:r w:rsidR="001C527C" w:rsidRPr="00CC43EF">
        <w:rPr>
          <w:rFonts w:asciiTheme="majorHAnsi" w:hAnsiTheme="majorHAnsi" w:cstheme="majorHAnsi"/>
        </w:rPr>
        <w:t>4</w:t>
      </w:r>
      <w:r w:rsidR="00791E29" w:rsidRPr="00CC43EF">
        <w:rPr>
          <w:rFonts w:asciiTheme="majorHAnsi" w:hAnsiTheme="majorHAnsi" w:cstheme="majorHAnsi"/>
        </w:rPr>
        <w:t xml:space="preserve"> do Zapytania</w:t>
      </w:r>
      <w:r w:rsidR="00AB476E" w:rsidRPr="00CC43EF">
        <w:rPr>
          <w:rFonts w:asciiTheme="majorHAnsi" w:hAnsiTheme="majorHAnsi" w:cstheme="majorHAnsi"/>
        </w:rPr>
        <w:t>.</w:t>
      </w:r>
    </w:p>
    <w:p w14:paraId="232A961A" w14:textId="0D77EFFB" w:rsidR="00EA7B50" w:rsidRPr="00CC43EF" w:rsidRDefault="00EA7B50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</w:p>
    <w:p w14:paraId="59797662" w14:textId="75ED1424" w:rsidR="00FA6A18" w:rsidRPr="00CC43EF" w:rsidRDefault="008F36C9">
      <w:pPr>
        <w:numPr>
          <w:ilvl w:val="0"/>
          <w:numId w:val="4"/>
        </w:numPr>
        <w:tabs>
          <w:tab w:val="left" w:pos="426"/>
          <w:tab w:val="left" w:pos="8352"/>
        </w:tabs>
        <w:spacing w:after="0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</w:rPr>
        <w:t>OŚWIADCZENIA LUB DOKUMENTY WYMAGANE W OFERCIE</w:t>
      </w:r>
    </w:p>
    <w:p w14:paraId="0373D9B8" w14:textId="17C0EA4F" w:rsidR="0052607E" w:rsidRPr="00CC43EF" w:rsidRDefault="0052607E" w:rsidP="0052607E">
      <w:pPr>
        <w:pStyle w:val="Akapitzlist"/>
        <w:tabs>
          <w:tab w:val="left" w:pos="426"/>
          <w:tab w:val="left" w:pos="8352"/>
        </w:tabs>
        <w:spacing w:after="0"/>
        <w:ind w:left="435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Oferent składa Ofertę, zgodną w treści ze wzorem stanowiącym </w:t>
      </w:r>
      <w:r w:rsidRPr="00CC43EF">
        <w:rPr>
          <w:rFonts w:asciiTheme="majorHAnsi" w:hAnsiTheme="majorHAnsi" w:cstheme="majorHAnsi"/>
          <w:b/>
        </w:rPr>
        <w:t>załącznik nr 1</w:t>
      </w:r>
      <w:r w:rsidRPr="00CC43EF">
        <w:rPr>
          <w:rFonts w:asciiTheme="majorHAnsi" w:hAnsiTheme="majorHAnsi" w:cstheme="majorHAnsi"/>
        </w:rPr>
        <w:t>.</w:t>
      </w:r>
    </w:p>
    <w:p w14:paraId="50E781A2" w14:textId="77777777" w:rsidR="007A2C22" w:rsidRPr="00CC43EF" w:rsidRDefault="007A2C22" w:rsidP="007A2C22">
      <w:pPr>
        <w:tabs>
          <w:tab w:val="left" w:pos="-2880"/>
          <w:tab w:val="left" w:pos="851"/>
        </w:tabs>
        <w:spacing w:after="0"/>
        <w:ind w:left="851"/>
        <w:jc w:val="both"/>
        <w:rPr>
          <w:rFonts w:asciiTheme="majorHAnsi" w:hAnsiTheme="majorHAnsi" w:cstheme="majorHAnsi"/>
        </w:rPr>
      </w:pPr>
    </w:p>
    <w:p w14:paraId="737B8ED6" w14:textId="1765D528" w:rsidR="004320E3" w:rsidRPr="00CC43EF" w:rsidRDefault="004320E3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  <w:r w:rsidRPr="00CC43EF">
        <w:rPr>
          <w:rFonts w:asciiTheme="majorHAnsi" w:eastAsia="Arial Unicode MS" w:hAnsiTheme="majorHAnsi" w:cstheme="majorHAnsi"/>
          <w:b/>
          <w:bCs/>
          <w:lang w:eastAsia="pl-PL"/>
        </w:rPr>
        <w:t>Ochrona danych osobowych.</w:t>
      </w:r>
    </w:p>
    <w:p w14:paraId="18141C61" w14:textId="77777777" w:rsidR="004762FE" w:rsidRPr="00CC43EF" w:rsidRDefault="004762FE" w:rsidP="00DF44C3">
      <w:pPr>
        <w:pStyle w:val="Akapitzlist"/>
        <w:suppressAutoHyphens w:val="0"/>
        <w:spacing w:after="0"/>
        <w:ind w:left="435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</w:p>
    <w:p w14:paraId="44DE4B60" w14:textId="77777777" w:rsidR="000B2CAB" w:rsidRPr="00CC43EF" w:rsidRDefault="00115312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CC43EF">
        <w:rPr>
          <w:rFonts w:asciiTheme="majorHAnsi" w:hAnsiTheme="majorHAnsi" w:cstheme="majorHAnsi"/>
        </w:rPr>
        <w:t>Wykonawca wdraża i stosuje adekwatne środki techniczne i organizacyjne, w celu zapewnienia stopnia bezpieczeństwa odpowiedniego do ryzyka naruszenia praw lub wolności osób fizycznych, których dane osobowe są przetwarzane na podstawie Umowy, w tym zapewniające możliwość ciągłego zapewnienia poufności, integralności, dostępności i</w:t>
      </w:r>
      <w:r w:rsidR="000B2CAB" w:rsidRPr="00CC43EF">
        <w:rPr>
          <w:rFonts w:asciiTheme="majorHAnsi" w:hAnsiTheme="majorHAnsi" w:cstheme="majorHAnsi"/>
        </w:rPr>
        <w:t> </w:t>
      </w:r>
      <w:r w:rsidRPr="00CC43EF">
        <w:rPr>
          <w:rFonts w:asciiTheme="majorHAnsi" w:hAnsiTheme="majorHAnsi" w:cstheme="majorHAnsi"/>
        </w:rPr>
        <w:t>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2696D12C" w14:textId="58C6274B" w:rsidR="00115312" w:rsidRPr="00CC43EF" w:rsidRDefault="00115312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CC43EF">
        <w:rPr>
          <w:rFonts w:asciiTheme="majorHAnsi" w:hAnsiTheme="majorHAnsi" w:cstheme="majorHAnsi"/>
        </w:rPr>
        <w:t>Zamawiający informuje, że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RODO:</w:t>
      </w:r>
    </w:p>
    <w:p w14:paraId="7B91B1F6" w14:textId="623D388E" w:rsidR="00D50467" w:rsidRPr="00CC43EF" w:rsidRDefault="00115312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administratorem Pani/Pana danych osobowych jest</w:t>
      </w:r>
      <w:r w:rsidR="00A15D57" w:rsidRPr="00CC43EF">
        <w:rPr>
          <w:rFonts w:asciiTheme="majorHAnsi" w:hAnsiTheme="majorHAnsi" w:cstheme="majorHAnsi"/>
        </w:rPr>
        <w:t xml:space="preserve"> </w:t>
      </w:r>
      <w:r w:rsidR="00D50467" w:rsidRPr="00CC43EF">
        <w:rPr>
          <w:rFonts w:asciiTheme="majorHAnsi" w:hAnsiTheme="majorHAnsi" w:cstheme="majorHAnsi"/>
        </w:rPr>
        <w:t>Związek Stowarzyszeń Federacja Pacjentów Polskich</w:t>
      </w:r>
      <w:r w:rsidRPr="00CC43EF">
        <w:rPr>
          <w:rFonts w:asciiTheme="majorHAnsi" w:hAnsiTheme="majorHAnsi" w:cstheme="majorHAnsi"/>
        </w:rPr>
        <w:t xml:space="preserve"> z siedzibą w Warszawie, przy ul.</w:t>
      </w:r>
      <w:r w:rsidR="00D50467" w:rsidRPr="00CC43EF">
        <w:rPr>
          <w:rFonts w:asciiTheme="majorHAnsi" w:hAnsiTheme="majorHAnsi" w:cstheme="majorHAnsi"/>
        </w:rPr>
        <w:t xml:space="preserve"> ul. Gagarina 7, 00-753 Warszawa,</w:t>
      </w:r>
    </w:p>
    <w:p w14:paraId="65669118" w14:textId="4742CD4B" w:rsidR="00115312" w:rsidRPr="00CC43EF" w:rsidRDefault="00115312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 xml:space="preserve">Pani/Pana dane osobowe przetwarzane będą na podstawie art. 6 ust. 1 lit. c RODO w celu związanym z </w:t>
      </w:r>
      <w:r w:rsidR="0022504D" w:rsidRPr="00CC43EF">
        <w:rPr>
          <w:rFonts w:asciiTheme="majorHAnsi" w:hAnsiTheme="majorHAnsi" w:cstheme="majorHAnsi"/>
        </w:rPr>
        <w:t>Rozeznaniem rynku</w:t>
      </w:r>
      <w:r w:rsidRPr="00CC43EF">
        <w:rPr>
          <w:rFonts w:asciiTheme="majorHAnsi" w:hAnsiTheme="majorHAnsi" w:cstheme="majorHAnsi"/>
          <w:i/>
          <w:iCs/>
        </w:rPr>
        <w:t>,</w:t>
      </w:r>
    </w:p>
    <w:p w14:paraId="2AD9282E" w14:textId="77777777" w:rsidR="00115312" w:rsidRPr="00CC43EF" w:rsidRDefault="00115312">
      <w:pPr>
        <w:pStyle w:val="Akapitzlist"/>
        <w:numPr>
          <w:ilvl w:val="0"/>
          <w:numId w:val="10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 xml:space="preserve">odbiorcami Pani/Pana danych osobowych będą osoby lub podmioty, którym udostępniona zostanie dokumentacja postępowania, </w:t>
      </w:r>
    </w:p>
    <w:p w14:paraId="67E72AC0" w14:textId="16FDA81A" w:rsidR="00115312" w:rsidRPr="00CC43EF" w:rsidRDefault="00115312">
      <w:pPr>
        <w:pStyle w:val="Akapitzlist"/>
        <w:numPr>
          <w:ilvl w:val="0"/>
          <w:numId w:val="10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Pani/Pana dane osobowe będą przechowywane do momentu zakończenia realizacji i</w:t>
      </w:r>
      <w:r w:rsidR="000B2CAB" w:rsidRPr="00CC43EF">
        <w:rPr>
          <w:rFonts w:asciiTheme="majorHAnsi" w:hAnsiTheme="majorHAnsi" w:cstheme="majorHAnsi"/>
        </w:rPr>
        <w:t> </w:t>
      </w:r>
      <w:r w:rsidRPr="00CC43EF">
        <w:rPr>
          <w:rFonts w:asciiTheme="majorHAnsi" w:hAnsiTheme="majorHAnsi" w:cstheme="majorHAnsi"/>
        </w:rPr>
        <w:t>rozliczenia projektu i zamknięcia i rozliczenia Programu Operacyjnego Wiedza Edukacja Rozwój na lata 2014 – 2020 oraz zakończenia okresu trwałości dla projektu i okresu archiwizacyjnego, w zależności od tego, która z tych dat nastąpi później,</w:t>
      </w:r>
    </w:p>
    <w:p w14:paraId="2A5FF0E0" w14:textId="77777777" w:rsidR="00115312" w:rsidRPr="00CC43EF" w:rsidRDefault="00115312">
      <w:pPr>
        <w:pStyle w:val="Akapitzlist"/>
        <w:numPr>
          <w:ilvl w:val="0"/>
          <w:numId w:val="10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 xml:space="preserve">obowiązek podania przez Panią/Pana danych osobowych bezpośrednio Pani/Pana dotyczących jest wymogiem określonym Wytycznych w zakresie kwalifikowalności wydatków w ramach Europejskiego Funduszu Rozwoju Regionalnego, Europejskiego Funduszu Społecznego oraz Funduszu Spójności na lata 2014-2020 wydanych na podstawie art. 5 ust. 1 pkt 5 ustawy z dnia 11 lipca 2014 r. o zasadach realizacji programów w zakresie polityki </w:t>
      </w:r>
      <w:r w:rsidRPr="00CC43EF">
        <w:rPr>
          <w:rFonts w:asciiTheme="majorHAnsi" w:hAnsiTheme="majorHAnsi" w:cstheme="majorHAnsi"/>
        </w:rPr>
        <w:lastRenderedPageBreak/>
        <w:t xml:space="preserve">spójności finansowanych w perspektywie finansowej 2014-2020 (tzw. ustawa wdrożeniowa), związanym z udziałem w postępowaniu o udzielenie zamówienia,  </w:t>
      </w:r>
    </w:p>
    <w:p w14:paraId="3DA89525" w14:textId="10D5DC76" w:rsidR="00115312" w:rsidRPr="00CC43EF" w:rsidRDefault="00115312">
      <w:pPr>
        <w:pStyle w:val="Akapitzlist"/>
        <w:numPr>
          <w:ilvl w:val="0"/>
          <w:numId w:val="10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w odniesieniu do Pani/Pana danych osobowych decyzje nie będą podejmowane w</w:t>
      </w:r>
      <w:r w:rsidR="000B2CAB" w:rsidRPr="00CC43EF">
        <w:rPr>
          <w:rFonts w:asciiTheme="majorHAnsi" w:hAnsiTheme="majorHAnsi" w:cstheme="majorHAnsi"/>
        </w:rPr>
        <w:t> </w:t>
      </w:r>
      <w:r w:rsidRPr="00CC43EF">
        <w:rPr>
          <w:rFonts w:asciiTheme="majorHAnsi" w:hAnsiTheme="majorHAnsi" w:cstheme="majorHAnsi"/>
        </w:rPr>
        <w:t>sposób zautomatyzowany, stosowanie do art. 22 RODO,</w:t>
      </w:r>
    </w:p>
    <w:p w14:paraId="076E8922" w14:textId="77777777" w:rsidR="00115312" w:rsidRPr="00CC43EF" w:rsidRDefault="00115312">
      <w:pPr>
        <w:pStyle w:val="Akapitzlist"/>
        <w:numPr>
          <w:ilvl w:val="0"/>
          <w:numId w:val="10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posiada Pani/Pan:</w:t>
      </w:r>
    </w:p>
    <w:p w14:paraId="66F8EC40" w14:textId="77777777" w:rsidR="004762FE" w:rsidRPr="00CC43EF" w:rsidRDefault="00115312">
      <w:pPr>
        <w:pStyle w:val="Akapitzlist"/>
        <w:numPr>
          <w:ilvl w:val="0"/>
          <w:numId w:val="12"/>
        </w:numPr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5EEA02B6" w14:textId="78A9D869" w:rsidR="00115312" w:rsidRPr="00CC43EF" w:rsidRDefault="00115312">
      <w:pPr>
        <w:pStyle w:val="Akapitzlist"/>
        <w:numPr>
          <w:ilvl w:val="0"/>
          <w:numId w:val="12"/>
        </w:numPr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na podstawie art. 16 RODO prawo do sprostowania Pani/Pana danych </w:t>
      </w:r>
      <w:proofErr w:type="gramStart"/>
      <w:r w:rsidRPr="00CC43EF">
        <w:rPr>
          <w:rFonts w:asciiTheme="majorHAnsi" w:hAnsiTheme="majorHAnsi" w:cstheme="majorHAnsi"/>
        </w:rPr>
        <w:t xml:space="preserve">osobowych </w:t>
      </w:r>
      <w:r w:rsidR="004762FE" w:rsidRPr="00CC43EF">
        <w:rPr>
          <w:rFonts w:asciiTheme="majorHAnsi" w:hAnsiTheme="majorHAnsi" w:cstheme="majorHAnsi"/>
        </w:rPr>
        <w:t xml:space="preserve"> (</w:t>
      </w:r>
      <w:proofErr w:type="gramEnd"/>
      <w:r w:rsidRPr="00CC43EF">
        <w:rPr>
          <w:rFonts w:asciiTheme="majorHAnsi" w:hAnsiTheme="majorHAnsi" w:cstheme="majorHAnsi"/>
          <w:i/>
          <w:iCs/>
        </w:rPr>
        <w:t>wyjaśnienie: skorzystanie z prawa do sprostowania nie może skutkować zmianą wyniku postępowania</w:t>
      </w:r>
      <w:r w:rsidR="000B2CAB" w:rsidRPr="00CC43EF">
        <w:rPr>
          <w:rFonts w:asciiTheme="majorHAnsi" w:hAnsiTheme="majorHAnsi" w:cstheme="majorHAnsi"/>
          <w:i/>
          <w:iCs/>
        </w:rPr>
        <w:t xml:space="preserve"> </w:t>
      </w:r>
      <w:r w:rsidRPr="00CC43EF">
        <w:rPr>
          <w:rFonts w:asciiTheme="majorHAnsi" w:hAnsiTheme="majorHAnsi" w:cstheme="majorHAnsi"/>
          <w:i/>
          <w:iCs/>
        </w:rPr>
        <w:t xml:space="preserve">o udzielenie zamówienia ani zmianą postanowień umowy oraz nie może naruszać integralności protokołu </w:t>
      </w:r>
      <w:r w:rsidR="004762FE" w:rsidRPr="00CC43EF">
        <w:rPr>
          <w:rFonts w:asciiTheme="majorHAnsi" w:hAnsiTheme="majorHAnsi" w:cstheme="majorHAnsi"/>
          <w:i/>
          <w:iCs/>
        </w:rPr>
        <w:t xml:space="preserve">z wyboru najkorzystniejszej oferty </w:t>
      </w:r>
      <w:r w:rsidRPr="00CC43EF">
        <w:rPr>
          <w:rFonts w:asciiTheme="majorHAnsi" w:hAnsiTheme="majorHAnsi" w:cstheme="majorHAnsi"/>
          <w:i/>
          <w:iCs/>
        </w:rPr>
        <w:t>oraz jego załączników)</w:t>
      </w:r>
    </w:p>
    <w:p w14:paraId="3569141B" w14:textId="36B20350" w:rsidR="00115312" w:rsidRPr="00CC43EF" w:rsidRDefault="00115312">
      <w:pPr>
        <w:pStyle w:val="Akapitzlist"/>
        <w:numPr>
          <w:ilvl w:val="0"/>
          <w:numId w:val="12"/>
        </w:numPr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na podstawie art. 18 RODO prawo żądania od administratora ograniczenia przetwarzania danych osobowych z zastrzeżeniem przypadków, o których mowa w art. 18 ust. 2 RODO</w:t>
      </w:r>
      <w:r w:rsidR="004762FE" w:rsidRPr="00CC43EF">
        <w:rPr>
          <w:rFonts w:asciiTheme="majorHAnsi" w:hAnsiTheme="majorHAnsi" w:cstheme="majorHAnsi"/>
        </w:rPr>
        <w:t xml:space="preserve"> </w:t>
      </w:r>
      <w:r w:rsidRPr="00CC43EF">
        <w:rPr>
          <w:rFonts w:asciiTheme="majorHAnsi" w:hAnsiTheme="majorHAnsi" w:cstheme="majorHAnsi"/>
        </w:rPr>
        <w:t xml:space="preserve">(wyjaśnienie: </w:t>
      </w:r>
      <w:r w:rsidRPr="00CC43EF">
        <w:rPr>
          <w:rFonts w:asciiTheme="majorHAnsi" w:hAnsiTheme="majorHAnsi" w:cstheme="majorHAnsi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1B352B26" w14:textId="77777777" w:rsidR="00115312" w:rsidRPr="00CC43EF" w:rsidRDefault="00115312">
      <w:pPr>
        <w:pStyle w:val="Akapitzlist"/>
        <w:numPr>
          <w:ilvl w:val="0"/>
          <w:numId w:val="12"/>
        </w:numPr>
        <w:suppressAutoHyphens w:val="0"/>
        <w:spacing w:after="150"/>
        <w:ind w:left="1032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14:paraId="61C51463" w14:textId="77777777" w:rsidR="00115312" w:rsidRPr="00CC43EF" w:rsidRDefault="00115312">
      <w:pPr>
        <w:pStyle w:val="Akapitzlist"/>
        <w:numPr>
          <w:ilvl w:val="0"/>
          <w:numId w:val="13"/>
        </w:numPr>
        <w:suppressAutoHyphens w:val="0"/>
        <w:spacing w:after="0"/>
        <w:ind w:left="718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nie przysługuje Pani/Panu:</w:t>
      </w:r>
    </w:p>
    <w:p w14:paraId="3ACA1CAB" w14:textId="77777777" w:rsidR="004762FE" w:rsidRPr="00CC43EF" w:rsidRDefault="00115312">
      <w:pPr>
        <w:pStyle w:val="Akapitzlist"/>
        <w:numPr>
          <w:ilvl w:val="0"/>
          <w:numId w:val="14"/>
        </w:numPr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2DB39B78" w14:textId="77777777" w:rsidR="004762FE" w:rsidRPr="00CC43EF" w:rsidRDefault="00115312">
      <w:pPr>
        <w:pStyle w:val="Akapitzlist"/>
        <w:numPr>
          <w:ilvl w:val="0"/>
          <w:numId w:val="14"/>
        </w:numPr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prawo do przenoszenia danych osobowych, o którym mowa w art. 20 RODO;</w:t>
      </w:r>
    </w:p>
    <w:p w14:paraId="479A0DD5" w14:textId="72235C79" w:rsidR="00115312" w:rsidRPr="00CC43EF" w:rsidRDefault="00115312">
      <w:pPr>
        <w:pStyle w:val="Akapitzlist"/>
        <w:numPr>
          <w:ilvl w:val="0"/>
          <w:numId w:val="14"/>
        </w:numPr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  <w:r w:rsidRPr="00CC43EF">
        <w:rPr>
          <w:rFonts w:asciiTheme="majorHAnsi" w:hAnsiTheme="majorHAnsi" w:cstheme="majorHAnsi"/>
        </w:rPr>
        <w:t>na podstawie art. 21 RODO prawo sprzeciwu, wobec przetwarzania danych osobowych, gdyż podstawą prawną przetwarzania Pani/Pana danych osobowych jest art. 6 ust. 1 lit. c RODO.</w:t>
      </w:r>
    </w:p>
    <w:p w14:paraId="519F7F53" w14:textId="4B336996" w:rsidR="008722D6" w:rsidRPr="00CC43EF" w:rsidRDefault="008722D6" w:rsidP="008722D6">
      <w:pPr>
        <w:pStyle w:val="Akapitzlist"/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</w:p>
    <w:p w14:paraId="28FE6EB6" w14:textId="6DAB6C6F" w:rsidR="00EF3A42" w:rsidRPr="00CC43EF" w:rsidRDefault="008F36C9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</w:rPr>
        <w:t>WYKAZ ZAŁĄCZNIKÓW</w:t>
      </w:r>
    </w:p>
    <w:p w14:paraId="748895E2" w14:textId="77777777" w:rsidR="0022504D" w:rsidRPr="00CC43EF" w:rsidRDefault="008F36C9" w:rsidP="0022504D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  <w:r w:rsidRPr="00CC43EF">
        <w:rPr>
          <w:rFonts w:asciiTheme="majorHAnsi" w:hAnsiTheme="majorHAnsi" w:cstheme="majorHAnsi"/>
          <w:b/>
        </w:rPr>
        <w:t>Wszystkie załączniki do niniejszego Zapytania stanowią jego integralną część.</w:t>
      </w:r>
    </w:p>
    <w:p w14:paraId="718CA1EB" w14:textId="6AE6B343" w:rsidR="009C7012" w:rsidRPr="00CC43EF" w:rsidRDefault="00401B8C" w:rsidP="0022504D">
      <w:pPr>
        <w:pStyle w:val="Akapitzlist"/>
        <w:spacing w:after="0"/>
        <w:ind w:left="435"/>
        <w:rPr>
          <w:rFonts w:asciiTheme="majorHAnsi" w:hAnsiTheme="majorHAnsi" w:cstheme="majorHAnsi"/>
          <w:bCs/>
        </w:rPr>
      </w:pPr>
      <w:r w:rsidRPr="00CC43EF">
        <w:rPr>
          <w:rFonts w:asciiTheme="majorHAnsi" w:hAnsiTheme="majorHAnsi" w:cstheme="majorHAnsi"/>
          <w:bCs/>
        </w:rPr>
        <w:t>Załącznik nr 1 – Wzór – Oferta</w:t>
      </w:r>
    </w:p>
    <w:p w14:paraId="2F77F43F" w14:textId="77777777" w:rsidR="009C7012" w:rsidRPr="00CC43EF" w:rsidRDefault="009C7012">
      <w:pPr>
        <w:suppressAutoHyphens w:val="0"/>
        <w:spacing w:after="0" w:line="240" w:lineRule="auto"/>
        <w:rPr>
          <w:rFonts w:asciiTheme="majorHAnsi" w:hAnsiTheme="majorHAnsi" w:cstheme="majorHAnsi"/>
          <w:bCs/>
        </w:rPr>
      </w:pPr>
      <w:r w:rsidRPr="00CC43EF">
        <w:rPr>
          <w:rFonts w:asciiTheme="majorHAnsi" w:hAnsiTheme="majorHAnsi" w:cstheme="majorHAnsi"/>
          <w:bCs/>
        </w:rPr>
        <w:br w:type="page"/>
      </w:r>
    </w:p>
    <w:p w14:paraId="0AD16DBA" w14:textId="77777777" w:rsidR="009C7012" w:rsidRPr="00CC43EF" w:rsidRDefault="009C7012" w:rsidP="009C7012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F6B3E42" w14:textId="77777777" w:rsidR="009C7012" w:rsidRPr="00CC43EF" w:rsidRDefault="009C7012" w:rsidP="009C7012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138B3AB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751865A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D9C25BA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A603427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7BD7F01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BBE241A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87BD202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1348B64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7D44E0C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6C31095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45FDF19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CFE9A0D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E68A1A4" w14:textId="77777777" w:rsidR="005E3E21" w:rsidRPr="00CC43E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F0DDDE8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CC43EF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1 do Rozeznania rynku </w:t>
      </w:r>
    </w:p>
    <w:p w14:paraId="4206D224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1AB88626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CC43EF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33FF15D4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BF53E6E" w14:textId="77777777" w:rsidR="005E3E21" w:rsidRPr="00CC43EF" w:rsidRDefault="005E3E21" w:rsidP="005E3E21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CC43EF">
        <w:rPr>
          <w:rFonts w:asciiTheme="majorHAnsi" w:hAnsiTheme="majorHAnsi" w:cstheme="majorHAnsi"/>
          <w:b/>
          <w:lang w:eastAsia="en-US"/>
        </w:rPr>
        <w:br w:type="page"/>
      </w:r>
    </w:p>
    <w:p w14:paraId="6A68E8AF" w14:textId="77777777" w:rsidR="005E3E21" w:rsidRPr="00CC43EF" w:rsidRDefault="005E3E21" w:rsidP="005E3E21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CC43EF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55B382E6" w14:textId="43CB3813" w:rsidR="005E3E21" w:rsidRPr="00CC43EF" w:rsidRDefault="005E3E21" w:rsidP="005E3E21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CC43EF">
        <w:rPr>
          <w:rFonts w:asciiTheme="majorHAnsi" w:hAnsiTheme="majorHAnsi" w:cstheme="majorHAnsi"/>
          <w:spacing w:val="-4"/>
        </w:rPr>
        <w:t xml:space="preserve">w postępowaniu zgodnym z </w:t>
      </w:r>
      <w:r w:rsidR="00A653C1" w:rsidRPr="00CC43EF">
        <w:rPr>
          <w:rFonts w:asciiTheme="majorHAnsi" w:hAnsiTheme="majorHAnsi" w:cstheme="majorHAnsi"/>
          <w:spacing w:val="-4"/>
        </w:rPr>
        <w:t>R</w:t>
      </w:r>
      <w:r w:rsidRPr="00CC43EF">
        <w:rPr>
          <w:rFonts w:asciiTheme="majorHAnsi" w:hAnsiTheme="majorHAnsi" w:cstheme="majorHAnsi"/>
          <w:spacing w:val="-4"/>
        </w:rPr>
        <w:t xml:space="preserve">ozeznaniem rynku </w:t>
      </w:r>
      <w:r w:rsidR="00A653C1" w:rsidRPr="00CC43EF">
        <w:rPr>
          <w:rFonts w:asciiTheme="majorHAnsi" w:hAnsiTheme="majorHAnsi" w:cstheme="majorHAnsi"/>
          <w:spacing w:val="-4"/>
        </w:rPr>
        <w:t>z dnia 10 maja</w:t>
      </w:r>
      <w:r w:rsidRPr="00CC43EF">
        <w:rPr>
          <w:rFonts w:asciiTheme="majorHAnsi" w:hAnsiTheme="majorHAnsi" w:cstheme="majorHAnsi"/>
          <w:spacing w:val="-4"/>
        </w:rPr>
        <w:t xml:space="preserve"> 2022 r. </w:t>
      </w:r>
    </w:p>
    <w:p w14:paraId="62B19F06" w14:textId="77777777" w:rsidR="005E3E21" w:rsidRPr="00CC43EF" w:rsidRDefault="005E3E21" w:rsidP="005E3E21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spacing w:val="-4"/>
        </w:rPr>
        <w:t>w projekcie „</w:t>
      </w:r>
      <w:bookmarkStart w:id="12" w:name="_Hlk75463035"/>
      <w:r w:rsidRPr="00CC43EF">
        <w:rPr>
          <w:rFonts w:asciiTheme="majorHAnsi" w:eastAsia="Times New Roman" w:hAnsiTheme="majorHAnsi" w:cstheme="majorHAnsi"/>
          <w:lang w:eastAsia="pl-PL"/>
        </w:rPr>
        <w:t xml:space="preserve">Podnoszenie kompetencji eksperckich przedstawicieli organizacji </w:t>
      </w:r>
      <w:proofErr w:type="spellStart"/>
      <w:r w:rsidRPr="00CC43EF">
        <w:rPr>
          <w:rFonts w:asciiTheme="majorHAnsi" w:eastAsia="Times New Roman" w:hAnsiTheme="majorHAnsi" w:cstheme="majorHAnsi"/>
          <w:lang w:eastAsia="pl-PL"/>
        </w:rPr>
        <w:t>pacjenckich</w:t>
      </w:r>
      <w:proofErr w:type="spellEnd"/>
      <w:r w:rsidRPr="00CC43EF">
        <w:rPr>
          <w:rFonts w:asciiTheme="majorHAnsi" w:hAnsiTheme="majorHAnsi" w:cstheme="majorHAnsi"/>
        </w:rPr>
        <w:t>”</w:t>
      </w:r>
      <w:bookmarkEnd w:id="12"/>
    </w:p>
    <w:p w14:paraId="532E917B" w14:textId="77777777" w:rsidR="005E3E21" w:rsidRPr="00CC43EF" w:rsidRDefault="005E3E21" w:rsidP="005E3E21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eastAsia="Times New Roman" w:hAnsiTheme="majorHAnsi" w:cstheme="majorHAnsi"/>
          <w:lang w:eastAsia="en-US"/>
        </w:rPr>
      </w:pPr>
      <w:r w:rsidRPr="00CC43EF">
        <w:rPr>
          <w:rFonts w:asciiTheme="majorHAnsi" w:hAnsiTheme="majorHAnsi" w:cstheme="majorHAnsi"/>
        </w:rPr>
        <w:t>”</w:t>
      </w:r>
    </w:p>
    <w:p w14:paraId="3C8FEF87" w14:textId="77777777" w:rsidR="005E3E21" w:rsidRPr="00CC43EF" w:rsidRDefault="005E3E21" w:rsidP="005E3E21">
      <w:pPr>
        <w:tabs>
          <w:tab w:val="left" w:pos="576"/>
        </w:tabs>
        <w:spacing w:after="120" w:line="240" w:lineRule="auto"/>
        <w:jc w:val="center"/>
        <w:rPr>
          <w:rFonts w:asciiTheme="majorHAnsi" w:hAnsiTheme="majorHAnsi" w:cstheme="majorHAnsi"/>
          <w:spacing w:val="-4"/>
          <w:sz w:val="12"/>
          <w:szCs w:val="12"/>
        </w:rPr>
      </w:pPr>
    </w:p>
    <w:p w14:paraId="78E4F1B2" w14:textId="77777777" w:rsidR="005E3E21" w:rsidRPr="00CC43E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My niżej podpisani działając w imieniu i na rzecz       </w:t>
      </w:r>
      <w:r w:rsidRPr="00CC43EF">
        <w:rPr>
          <w:rFonts w:asciiTheme="majorHAnsi" w:hAnsiTheme="majorHAnsi" w:cstheme="majorHAnsi"/>
          <w:sz w:val="30"/>
          <w:szCs w:val="30"/>
        </w:rPr>
        <w:t xml:space="preserve">/     </w:t>
      </w:r>
      <w:r w:rsidRPr="00CC43EF">
        <w:rPr>
          <w:rFonts w:asciiTheme="majorHAnsi" w:hAnsiTheme="majorHAnsi" w:cstheme="majorHAnsi"/>
        </w:rPr>
        <w:t>Niżej podpisany/-a:</w:t>
      </w:r>
    </w:p>
    <w:p w14:paraId="021929D6" w14:textId="77777777" w:rsidR="005E3E21" w:rsidRPr="00CC43EF" w:rsidRDefault="005E3E21" w:rsidP="005E3E21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CC43EF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1A66A713" w14:textId="77777777" w:rsidR="005E3E21" w:rsidRPr="00CC43E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6F243D72" w14:textId="77777777" w:rsidR="005E3E21" w:rsidRPr="00CC43E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5C564270" w14:textId="77777777" w:rsidR="005E3E21" w:rsidRPr="00CC43E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743F9E9F" w14:textId="77777777" w:rsidR="005E3E21" w:rsidRPr="00CC43E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CC43EF">
        <w:rPr>
          <w:rFonts w:asciiTheme="majorHAnsi" w:hAnsiTheme="majorHAnsi" w:cstheme="majorHAnsi"/>
        </w:rPr>
        <w:t>PESEL: ……………………</w:t>
      </w:r>
      <w:proofErr w:type="gramStart"/>
      <w:r w:rsidRPr="00CC43EF">
        <w:rPr>
          <w:rFonts w:asciiTheme="majorHAnsi" w:hAnsiTheme="majorHAnsi" w:cstheme="majorHAnsi"/>
        </w:rPr>
        <w:t>…….</w:t>
      </w:r>
      <w:proofErr w:type="gramEnd"/>
      <w:r w:rsidRPr="00CC43EF">
        <w:rPr>
          <w:rFonts w:asciiTheme="majorHAnsi" w:hAnsiTheme="majorHAnsi" w:cstheme="majorHAnsi"/>
        </w:rPr>
        <w:t>. NIP: …………………………………, REGON: ………………</w:t>
      </w:r>
      <w:proofErr w:type="gramStart"/>
      <w:r w:rsidRPr="00CC43EF">
        <w:rPr>
          <w:rFonts w:asciiTheme="majorHAnsi" w:hAnsiTheme="majorHAnsi" w:cstheme="majorHAnsi"/>
        </w:rPr>
        <w:t>…….</w:t>
      </w:r>
      <w:proofErr w:type="gramEnd"/>
      <w:r w:rsidRPr="00CC43EF">
        <w:rPr>
          <w:rFonts w:asciiTheme="majorHAnsi" w:hAnsiTheme="majorHAnsi" w:cstheme="majorHAnsi"/>
        </w:rPr>
        <w:t xml:space="preserve">. </w:t>
      </w:r>
      <w:r w:rsidRPr="00CC43EF">
        <w:rPr>
          <w:rFonts w:asciiTheme="majorHAnsi" w:hAnsiTheme="majorHAnsi" w:cstheme="majorHAnsi"/>
          <w:i/>
        </w:rPr>
        <w:t>(niepotrzebne skreślić)</w:t>
      </w:r>
    </w:p>
    <w:p w14:paraId="47B53518" w14:textId="77777777" w:rsidR="005E3E21" w:rsidRPr="00CC43E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0DC2B2F6" w14:textId="73B2ECFD" w:rsidR="005E3E21" w:rsidRPr="00CC43EF" w:rsidRDefault="005E3E21" w:rsidP="005E3E21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</w:rPr>
        <w:t xml:space="preserve">W odpowiedzi na rozeznanie rynku </w:t>
      </w:r>
      <w:r w:rsidR="00A653C1" w:rsidRPr="00CC43EF">
        <w:rPr>
          <w:rFonts w:asciiTheme="majorHAnsi" w:hAnsiTheme="majorHAnsi" w:cstheme="majorHAnsi"/>
        </w:rPr>
        <w:t xml:space="preserve">z dnia 10 maja 2022 r. </w:t>
      </w:r>
      <w:r w:rsidRPr="00CC43EF">
        <w:rPr>
          <w:rFonts w:asciiTheme="majorHAnsi" w:hAnsiTheme="majorHAnsi" w:cstheme="majorHAnsi"/>
        </w:rPr>
        <w:t xml:space="preserve"> (zwane dalej Zapytaniem) dotyczące realizacji Zamówienia w </w:t>
      </w:r>
      <w:r w:rsidR="00A653C1" w:rsidRPr="00CC43EF">
        <w:rPr>
          <w:rFonts w:asciiTheme="majorHAnsi" w:hAnsiTheme="majorHAnsi" w:cstheme="majorHAnsi"/>
        </w:rPr>
        <w:t xml:space="preserve">zakresie przygotowania i poprowadzenia szkolenia „Polityka zdrowia publicznego i prawa pacjenta” </w:t>
      </w:r>
      <w:r w:rsidRPr="00CC43EF">
        <w:rPr>
          <w:rFonts w:asciiTheme="majorHAnsi" w:hAnsiTheme="majorHAnsi" w:cstheme="majorHAnsi"/>
        </w:rPr>
        <w:t xml:space="preserve">w ramach projektu </w:t>
      </w:r>
      <w:r w:rsidRPr="00CC43EF">
        <w:rPr>
          <w:rFonts w:asciiTheme="majorHAnsi" w:hAnsiTheme="majorHAnsi" w:cstheme="majorHAnsi"/>
          <w:spacing w:val="-4"/>
        </w:rPr>
        <w:t>„</w:t>
      </w:r>
      <w:r w:rsidRPr="00CC43E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Pr="00CC43E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Pr="00CC43EF">
        <w:rPr>
          <w:rFonts w:asciiTheme="majorHAnsi" w:hAnsiTheme="majorHAnsi" w:cstheme="majorHAnsi"/>
        </w:rPr>
        <w:t>” realizowanego w oparciu o umowę o dofinansowanie Projektu podpisaną z</w:t>
      </w:r>
      <w:r w:rsidR="00A653C1" w:rsidRPr="00CC43EF">
        <w:rPr>
          <w:rFonts w:asciiTheme="majorHAnsi" w:hAnsiTheme="majorHAnsi" w:cstheme="majorHAnsi"/>
        </w:rPr>
        <w:t> </w:t>
      </w:r>
      <w:r w:rsidRPr="00CC43EF">
        <w:rPr>
          <w:rFonts w:asciiTheme="majorHAnsi" w:hAnsiTheme="majorHAnsi" w:cstheme="majorHAnsi"/>
        </w:rPr>
        <w:t xml:space="preserve">Kancelarią Prezesa Rady Ministrów, oferuję wykonanie przedmiotu Zamówienia zgodnie z warunkami określonymi przez Zamawiającego w Zapytaniu za cenę: </w:t>
      </w:r>
    </w:p>
    <w:p w14:paraId="015847A9" w14:textId="77777777" w:rsidR="005E3E21" w:rsidRPr="00CC43EF" w:rsidRDefault="005E3E21" w:rsidP="005E3E21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32C1CC07" w14:textId="77777777" w:rsidR="005E3E21" w:rsidRPr="00CC43EF" w:rsidRDefault="005E3E21" w:rsidP="005E3E21">
      <w:pPr>
        <w:pStyle w:val="Akapitzlist"/>
        <w:tabs>
          <w:tab w:val="left" w:pos="4176"/>
        </w:tabs>
        <w:spacing w:after="0" w:line="240" w:lineRule="auto"/>
        <w:ind w:left="357"/>
        <w:jc w:val="both"/>
        <w:rPr>
          <w:rFonts w:asciiTheme="majorHAnsi" w:hAnsiTheme="majorHAnsi" w:cstheme="majorHAnsi"/>
        </w:rPr>
      </w:pPr>
    </w:p>
    <w:p w14:paraId="1EE0BFFF" w14:textId="77777777" w:rsidR="005E3E21" w:rsidRPr="00CC43EF" w:rsidRDefault="005E3E21" w:rsidP="005E3E21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3999AE21" w14:textId="52C913FE" w:rsidR="005E3E21" w:rsidRPr="00CC43EF" w:rsidRDefault="005E3E21" w:rsidP="00E63A07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……………………………..… zł brutto (słownie: ………………</w:t>
      </w:r>
      <w:proofErr w:type="gramStart"/>
      <w:r w:rsidRPr="00CC43EF">
        <w:rPr>
          <w:rFonts w:asciiTheme="majorHAnsi" w:hAnsiTheme="majorHAnsi" w:cstheme="majorHAnsi"/>
        </w:rPr>
        <w:t>…….</w:t>
      </w:r>
      <w:proofErr w:type="gramEnd"/>
      <w:r w:rsidRPr="00CC43EF">
        <w:rPr>
          <w:rFonts w:asciiTheme="majorHAnsi" w:hAnsiTheme="majorHAnsi" w:cstheme="majorHAnsi"/>
        </w:rPr>
        <w:t>……………………………….………………………….……)</w:t>
      </w:r>
      <w:r w:rsidR="009D1BD9" w:rsidRPr="00CC43EF">
        <w:rPr>
          <w:rFonts w:asciiTheme="majorHAnsi" w:hAnsiTheme="majorHAnsi" w:cstheme="majorHAnsi"/>
        </w:rPr>
        <w:t>,</w:t>
      </w:r>
      <w:r w:rsidR="009D1BD9" w:rsidRPr="00CC43EF">
        <w:rPr>
          <w:rFonts w:asciiTheme="majorHAnsi" w:hAnsiTheme="majorHAnsi" w:cstheme="majorHAnsi"/>
        </w:rPr>
        <w:br/>
      </w:r>
      <w:r w:rsidR="00E63A07" w:rsidRPr="00CC43EF">
        <w:rPr>
          <w:rFonts w:asciiTheme="majorHAnsi" w:hAnsiTheme="majorHAnsi" w:cstheme="majorHAnsi"/>
        </w:rPr>
        <w:t>na podstawie umowy o pracę.</w:t>
      </w:r>
    </w:p>
    <w:p w14:paraId="45F4911A" w14:textId="77777777" w:rsidR="00E63A07" w:rsidRPr="00CC43EF" w:rsidRDefault="00E63A07" w:rsidP="00E63A07">
      <w:pPr>
        <w:tabs>
          <w:tab w:val="left" w:pos="4176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57B9EDD2" w14:textId="77777777" w:rsidR="005E3E21" w:rsidRPr="00CC43EF" w:rsidRDefault="005E3E21" w:rsidP="005E3E21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CC43EF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12E57638" w14:textId="3874E6A1" w:rsidR="005E3E21" w:rsidRPr="00CC43EF" w:rsidRDefault="005E3E21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CC43EF">
        <w:rPr>
          <w:rFonts w:asciiTheme="majorHAnsi" w:hAnsiTheme="majorHAnsi" w:cstheme="majorHAnsi"/>
        </w:rPr>
        <w:t>Zapoznałem/</w:t>
      </w:r>
      <w:proofErr w:type="spellStart"/>
      <w:r w:rsidRPr="00CC43EF">
        <w:rPr>
          <w:rFonts w:asciiTheme="majorHAnsi" w:hAnsiTheme="majorHAnsi" w:cstheme="majorHAnsi"/>
        </w:rPr>
        <w:t>am</w:t>
      </w:r>
      <w:proofErr w:type="spellEnd"/>
      <w:r w:rsidRPr="00CC43EF">
        <w:rPr>
          <w:rFonts w:asciiTheme="majorHAnsi" w:hAnsiTheme="majorHAnsi" w:cstheme="majorHAnsi"/>
        </w:rPr>
        <w:t xml:space="preserve"> się z Rozeznaniem rynku </w:t>
      </w:r>
      <w:r w:rsidR="00A653C1" w:rsidRPr="00CC43EF">
        <w:rPr>
          <w:rFonts w:asciiTheme="majorHAnsi" w:hAnsiTheme="majorHAnsi" w:cstheme="majorHAnsi"/>
        </w:rPr>
        <w:t xml:space="preserve">z dnia 10 maja </w:t>
      </w:r>
      <w:r w:rsidRPr="00CC43EF">
        <w:rPr>
          <w:rFonts w:asciiTheme="majorHAnsi" w:hAnsiTheme="majorHAnsi" w:cstheme="majorHAnsi"/>
        </w:rPr>
        <w:t>2022 r., w tym przedmiotem Zamówienia i założeniami jego realizacji. Do niniejszego Zapytania i warunków realizacji Zamówienia nie wnoszę żadnych zastrzeżeń i uznaję się za związanego/ą określonymi w Zapytaniu postanowieniami.</w:t>
      </w:r>
    </w:p>
    <w:p w14:paraId="07F50F86" w14:textId="77777777" w:rsidR="005E3E21" w:rsidRPr="00CC43EF" w:rsidRDefault="005E3E21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CC43EF">
        <w:rPr>
          <w:rFonts w:asciiTheme="majorHAnsi" w:hAnsiTheme="majorHAnsi" w:cstheme="majorHAnsi"/>
          <w:bCs/>
        </w:rPr>
        <w:t>P</w:t>
      </w:r>
      <w:r w:rsidRPr="00CC43EF">
        <w:rPr>
          <w:rFonts w:asciiTheme="majorHAnsi" w:hAnsiTheme="majorHAnsi" w:cstheme="majorHAnsi"/>
        </w:rPr>
        <w:t xml:space="preserve">rowadzę działalność gospodarczą w zakresie objętym przedmiotem Zapytania </w:t>
      </w:r>
      <w:r w:rsidRPr="00CC43EF">
        <w:rPr>
          <w:rFonts w:asciiTheme="majorHAnsi" w:hAnsiTheme="majorHAnsi" w:cstheme="majorHAnsi"/>
          <w:u w:val="single"/>
        </w:rPr>
        <w:t>(jeśli nie dotyczy, należy skreślić).</w:t>
      </w:r>
    </w:p>
    <w:p w14:paraId="5F613E9A" w14:textId="4D4443AF" w:rsidR="005E3E21" w:rsidRPr="00CC43EF" w:rsidRDefault="005E3E21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Potwierdzam spełnienie następujących warunków w zakresie posiadanego doświadczenia zgodnie z treścią Rozeznania rynku </w:t>
      </w:r>
      <w:r w:rsidR="00A653C1" w:rsidRPr="00CC43EF">
        <w:rPr>
          <w:rFonts w:asciiTheme="majorHAnsi" w:hAnsiTheme="majorHAnsi" w:cstheme="majorHAnsi"/>
        </w:rPr>
        <w:t>z dnia 10 maja 2022 r.</w:t>
      </w:r>
      <w:r w:rsidRPr="00CC43EF">
        <w:rPr>
          <w:rFonts w:asciiTheme="majorHAnsi" w:hAnsiTheme="majorHAnsi" w:cstheme="majorHAnsi"/>
        </w:rPr>
        <w:t>:</w:t>
      </w:r>
    </w:p>
    <w:p w14:paraId="30AB7941" w14:textId="77777777" w:rsidR="005E3E21" w:rsidRPr="00CC43EF" w:rsidRDefault="005E3E21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CC43EF">
        <w:rPr>
          <w:rFonts w:asciiTheme="majorHAnsi" w:hAnsiTheme="majorHAnsi" w:cstheme="majorHAnsi"/>
        </w:rPr>
        <w:t>Ekspert wskazany do realizacji Zamówienia</w:t>
      </w:r>
      <w:r w:rsidRPr="00CC43EF">
        <w:rPr>
          <w:rFonts w:asciiTheme="majorHAnsi" w:hAnsiTheme="majorHAnsi" w:cstheme="majorHAnsi"/>
          <w:b/>
          <w:bCs/>
        </w:rPr>
        <w:t xml:space="preserve"> posiada wyższe wykształcenie.</w:t>
      </w:r>
    </w:p>
    <w:p w14:paraId="563F0B08" w14:textId="77777777" w:rsidR="00A653C1" w:rsidRPr="00CC43EF" w:rsidRDefault="005E3E21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CC43EF">
        <w:rPr>
          <w:rFonts w:asciiTheme="majorHAnsi" w:hAnsiTheme="majorHAnsi" w:cstheme="majorHAnsi"/>
        </w:rPr>
        <w:t>Ekspert wskazany do realizacji Zamówienia posiada wiedzę i doświadczenie w zakresie objętym przedmiotem Zamówienia, co oznacza, że</w:t>
      </w:r>
      <w:r w:rsidR="00A653C1" w:rsidRPr="00CC43EF">
        <w:rPr>
          <w:rFonts w:asciiTheme="majorHAnsi" w:hAnsiTheme="majorHAnsi" w:cstheme="majorHAnsi"/>
          <w:b/>
          <w:bCs/>
        </w:rPr>
        <w:t>:</w:t>
      </w:r>
    </w:p>
    <w:p w14:paraId="20506E61" w14:textId="25B3FC08" w:rsidR="00A653C1" w:rsidRPr="00CC43EF" w:rsidRDefault="00A653C1" w:rsidP="00A653C1">
      <w:pPr>
        <w:pStyle w:val="Akapitzlist"/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b/>
          <w:bCs/>
        </w:rPr>
        <w:t xml:space="preserve">w okresie ostatnich 3 (trzech) lat licząc wstecz od daty ogłoszenia niniejszego Zapytania ofertowego, czyli w okresie od 10 maja 2019 r. do 9 maja 2022 r., </w:t>
      </w:r>
      <w:r w:rsidRPr="00CC43EF">
        <w:rPr>
          <w:rFonts w:asciiTheme="majorHAnsi" w:hAnsiTheme="majorHAnsi" w:cstheme="majorHAnsi"/>
          <w:spacing w:val="2"/>
          <w:shd w:val="clear" w:color="auto" w:fill="FFFFFF"/>
        </w:rPr>
        <w:t xml:space="preserve">a jeżeli okres prowadzenia działalności jest krótszy - w tym okresie, </w:t>
      </w:r>
      <w:r w:rsidRPr="00CC43EF">
        <w:rPr>
          <w:rFonts w:asciiTheme="majorHAnsi" w:hAnsiTheme="majorHAnsi" w:cstheme="majorHAnsi"/>
          <w:b/>
          <w:bCs/>
        </w:rPr>
        <w:t>przeprowadził co najmniej 7 (siedem) szkoleń z zakresu polityki zdrowia publicznego w Polsce, badań klinicznych i praw pacjenta w Polsce, łącznie dla co najmniej 100 (stu) osób.</w:t>
      </w:r>
    </w:p>
    <w:p w14:paraId="26FC723A" w14:textId="77777777" w:rsidR="005E3E21" w:rsidRPr="00CC43EF" w:rsidRDefault="005E3E21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CC43EF">
        <w:rPr>
          <w:rFonts w:asciiTheme="majorHAnsi" w:hAnsiTheme="majorHAnsi" w:cstheme="majorHAnsi"/>
        </w:rPr>
        <w:t>W cenie oferty zostały uwzględnione wszystkie koszty wykonania Zamówienia.</w:t>
      </w:r>
    </w:p>
    <w:p w14:paraId="3DB6E327" w14:textId="77777777" w:rsidR="005E3E21" w:rsidRPr="00CC43EF" w:rsidRDefault="005E3E21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CC43EF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45E97579" w14:textId="016FA516" w:rsidR="00D85409" w:rsidRPr="00CC43EF" w:rsidRDefault="00D85409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</w:rPr>
        <w:lastRenderedPageBreak/>
        <w:t>Oświadczam, że zapoznałem/</w:t>
      </w:r>
      <w:proofErr w:type="spellStart"/>
      <w:r w:rsidRPr="00CC43EF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CC43EF">
        <w:rPr>
          <w:rFonts w:asciiTheme="majorHAnsi" w:hAnsiTheme="majorHAnsi" w:cstheme="majorHAnsi"/>
          <w:sz w:val="22"/>
          <w:szCs w:val="22"/>
        </w:rPr>
        <w:t xml:space="preserve"> się z Klauzulą informacyjną, która stanowi załącznik do Oferty.</w:t>
      </w:r>
    </w:p>
    <w:p w14:paraId="396CB064" w14:textId="1DEA7078" w:rsidR="005E3E21" w:rsidRPr="00CC43EF" w:rsidRDefault="005E3E21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CC43EF">
        <w:rPr>
          <w:rFonts w:asciiTheme="majorHAnsi" w:hAnsiTheme="majorHAnsi" w:cstheme="majorHAnsi"/>
          <w:sz w:val="22"/>
          <w:szCs w:val="22"/>
          <w:lang w:eastAsia="en-US"/>
        </w:rPr>
        <w:t xml:space="preserve">Oświadczam, że </w:t>
      </w:r>
      <w:r w:rsidRPr="00CC43EF">
        <w:rPr>
          <w:rStyle w:val="Odwoanieprzypisudolnego"/>
          <w:rFonts w:asciiTheme="majorHAnsi" w:hAnsiTheme="majorHAnsi" w:cstheme="majorHAnsi"/>
          <w:sz w:val="22"/>
          <w:szCs w:val="22"/>
          <w:lang w:eastAsia="en-US"/>
        </w:rPr>
        <w:footnoteReference w:id="1"/>
      </w:r>
      <w:r w:rsidRPr="00CC43EF">
        <w:rPr>
          <w:rFonts w:asciiTheme="majorHAnsi" w:hAnsiTheme="majorHAnsi" w:cstheme="majorHAnsi"/>
          <w:sz w:val="22"/>
          <w:szCs w:val="22"/>
          <w:lang w:eastAsia="en-US"/>
        </w:rPr>
        <w:t>:</w:t>
      </w:r>
    </w:p>
    <w:p w14:paraId="19B7B4C9" w14:textId="77777777" w:rsidR="005E3E21" w:rsidRPr="00CC43EF" w:rsidRDefault="005E3E21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CC43EF">
        <w:rPr>
          <w:rFonts w:asciiTheme="majorHAnsi" w:hAnsiTheme="majorHAnsi" w:cstheme="majorHAnsi"/>
          <w:lang w:eastAsia="en-US"/>
        </w:rPr>
        <w:t>nie jestem zatrudniony/a w instytucji uczestniczącej w realizacji Programu Operacyjnego Wiedza Edukacja Rozwój na podstawie stosunku pracy,</w:t>
      </w:r>
    </w:p>
    <w:p w14:paraId="379F4F4C" w14:textId="77777777" w:rsidR="005E3E21" w:rsidRPr="007D1B69" w:rsidRDefault="005E3E21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7D1B69">
        <w:rPr>
          <w:rFonts w:asciiTheme="majorHAnsi" w:hAnsiTheme="majorHAnsi" w:cstheme="majorHAnsi"/>
          <w:lang w:eastAsia="en-US"/>
        </w:rPr>
        <w:t>jestem zatrudniony/a w instytucji uczestniczącej w realizacji Programu Operacyjnego Wiedza Edukacja Rozwój na podstawie stosunku pracy, lecz nie zachodzi konflikt interesów</w:t>
      </w:r>
      <w:r w:rsidRPr="007D1B69">
        <w:rPr>
          <w:rStyle w:val="Odwoanieprzypisudolnego"/>
          <w:rFonts w:asciiTheme="majorHAnsi" w:hAnsiTheme="majorHAnsi" w:cstheme="majorHAnsi"/>
          <w:lang w:eastAsia="en-US"/>
        </w:rPr>
        <w:footnoteReference w:id="2"/>
      </w:r>
      <w:r w:rsidRPr="007D1B69">
        <w:rPr>
          <w:rFonts w:asciiTheme="majorHAnsi" w:hAnsiTheme="majorHAnsi" w:cstheme="majorHAnsi"/>
          <w:lang w:eastAsia="en-US"/>
        </w:rPr>
        <w:t xml:space="preserve"> lub podwójne finansowanie.</w:t>
      </w:r>
    </w:p>
    <w:p w14:paraId="75B1ED00" w14:textId="77777777" w:rsidR="005E3E21" w:rsidRPr="00CC43EF" w:rsidRDefault="005E3E21" w:rsidP="005E3E21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45DE0366" w14:textId="77777777" w:rsidR="005E3E21" w:rsidRPr="00CC43EF" w:rsidRDefault="005E3E21" w:rsidP="005E3E21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71353732" w14:textId="77777777" w:rsidR="005E3E21" w:rsidRPr="00CC43EF" w:rsidRDefault="005E3E21" w:rsidP="005E3E21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1935C85" w14:textId="77777777" w:rsidR="005E3E21" w:rsidRPr="00CC43EF" w:rsidRDefault="005E3E21" w:rsidP="005E3E21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D512EC3" w14:textId="77777777" w:rsidR="005E3E21" w:rsidRPr="00CC43EF" w:rsidRDefault="005E3E21" w:rsidP="005E3E21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E7BBD84" w14:textId="07BC08B1" w:rsidR="005E3E21" w:rsidRPr="00CC43EF" w:rsidRDefault="005E3E21" w:rsidP="00D85409">
      <w:pPr>
        <w:spacing w:after="0"/>
        <w:ind w:left="3540"/>
        <w:jc w:val="both"/>
        <w:rPr>
          <w:rFonts w:asciiTheme="majorHAnsi" w:hAnsiTheme="majorHAnsi" w:cstheme="majorHAnsi"/>
          <w:lang w:eastAsia="en-US"/>
        </w:rPr>
      </w:pPr>
      <w:r w:rsidRPr="00CC43EF">
        <w:rPr>
          <w:rFonts w:asciiTheme="majorHAnsi" w:hAnsiTheme="majorHAnsi" w:cstheme="majorHAnsi"/>
          <w:lang w:eastAsia="en-US"/>
        </w:rPr>
        <w:t>………………….…………………………………………………………</w:t>
      </w:r>
    </w:p>
    <w:p w14:paraId="5E89B278" w14:textId="77777777" w:rsidR="00D85409" w:rsidRPr="00CC43EF" w:rsidRDefault="005E3E21" w:rsidP="005E3E21">
      <w:pPr>
        <w:spacing w:after="0"/>
        <w:ind w:left="2832"/>
        <w:jc w:val="center"/>
        <w:rPr>
          <w:rFonts w:asciiTheme="majorHAnsi" w:hAnsiTheme="majorHAnsi" w:cstheme="majorHAnsi"/>
          <w:i/>
          <w:sz w:val="18"/>
          <w:szCs w:val="18"/>
          <w:lang w:eastAsia="en-US"/>
        </w:rPr>
      </w:pPr>
      <w:r w:rsidRPr="00CC43EF">
        <w:rPr>
          <w:rFonts w:asciiTheme="majorHAnsi" w:hAnsiTheme="majorHAnsi" w:cstheme="majorHAnsi"/>
          <w:i/>
          <w:sz w:val="18"/>
          <w:szCs w:val="18"/>
          <w:lang w:eastAsia="en-US"/>
        </w:rPr>
        <w:t xml:space="preserve">data i podpis </w:t>
      </w:r>
      <w:r w:rsidR="00D85409" w:rsidRPr="00CC43EF">
        <w:rPr>
          <w:rFonts w:asciiTheme="majorHAnsi" w:hAnsiTheme="majorHAnsi" w:cstheme="majorHAnsi"/>
          <w:i/>
          <w:sz w:val="18"/>
          <w:szCs w:val="18"/>
          <w:lang w:eastAsia="en-US"/>
        </w:rPr>
        <w:t>Oferenta/ki</w:t>
      </w:r>
    </w:p>
    <w:p w14:paraId="1903F1C9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lang w:eastAsia="en-US"/>
        </w:rPr>
      </w:pPr>
    </w:p>
    <w:p w14:paraId="475F68C9" w14:textId="77777777" w:rsidR="005E3E21" w:rsidRPr="00CC43EF" w:rsidRDefault="005E3E21" w:rsidP="005E3E21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E139507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00492A3A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11E5B024" w14:textId="77777777" w:rsidR="005E3E21" w:rsidRPr="00CC43E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45410C2F" w14:textId="77777777" w:rsidR="00E72553" w:rsidRDefault="00E72553">
      <w:pPr>
        <w:suppressAutoHyphens w:val="0"/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i/>
          <w:iCs/>
          <w:sz w:val="24"/>
          <w:szCs w:val="24"/>
        </w:rPr>
        <w:br w:type="page"/>
      </w:r>
    </w:p>
    <w:p w14:paraId="688202F7" w14:textId="72CD3397" w:rsidR="005D1D49" w:rsidRPr="00CC43EF" w:rsidRDefault="005D1D49" w:rsidP="005D1D49">
      <w:pPr>
        <w:spacing w:after="160" w:line="259" w:lineRule="auto"/>
        <w:rPr>
          <w:rFonts w:asciiTheme="majorHAnsi" w:hAnsiTheme="majorHAnsi" w:cstheme="majorHAnsi"/>
          <w:b/>
          <w:i/>
          <w:iCs/>
          <w:sz w:val="24"/>
          <w:szCs w:val="24"/>
        </w:rPr>
      </w:pPr>
      <w:r w:rsidRPr="00CC43EF">
        <w:rPr>
          <w:rFonts w:asciiTheme="majorHAnsi" w:hAnsiTheme="majorHAnsi" w:cstheme="majorHAnsi"/>
          <w:b/>
          <w:i/>
          <w:iCs/>
          <w:sz w:val="24"/>
          <w:szCs w:val="24"/>
        </w:rPr>
        <w:lastRenderedPageBreak/>
        <w:t>Załącznik nr 1 do Oferty</w:t>
      </w:r>
    </w:p>
    <w:p w14:paraId="6C9BFE89" w14:textId="422A36B8" w:rsidR="005E3E21" w:rsidRPr="00CC43EF" w:rsidRDefault="005E3E21" w:rsidP="005E3E21">
      <w:pPr>
        <w:spacing w:after="160" w:line="259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C43EF">
        <w:rPr>
          <w:rFonts w:asciiTheme="majorHAnsi" w:hAnsiTheme="majorHAnsi" w:cstheme="majorHAnsi"/>
          <w:b/>
          <w:sz w:val="28"/>
          <w:szCs w:val="28"/>
        </w:rPr>
        <w:t>Klauzula informacyjna</w:t>
      </w:r>
    </w:p>
    <w:p w14:paraId="3780C19C" w14:textId="77777777" w:rsidR="005E3E21" w:rsidRPr="00CC43EF" w:rsidRDefault="005E3E21" w:rsidP="005E3E21">
      <w:pPr>
        <w:shd w:val="clear" w:color="auto" w:fill="FFFFFF"/>
        <w:spacing w:before="240"/>
        <w:jc w:val="both"/>
        <w:textAlignment w:val="baseline"/>
        <w:rPr>
          <w:rFonts w:asciiTheme="majorHAnsi" w:hAnsiTheme="majorHAnsi" w:cstheme="majorHAnsi"/>
          <w:szCs w:val="21"/>
        </w:rPr>
      </w:pPr>
      <w:r w:rsidRPr="00CC43EF">
        <w:rPr>
          <w:rFonts w:asciiTheme="majorHAnsi" w:hAnsiTheme="majorHAnsi" w:cstheme="majorHAnsi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5DFECE75" w14:textId="77777777" w:rsidR="002668B5" w:rsidRPr="00CC43EF" w:rsidRDefault="002668B5">
      <w:pPr>
        <w:pStyle w:val="Akapitzlist"/>
        <w:numPr>
          <w:ilvl w:val="0"/>
          <w:numId w:val="29"/>
        </w:numPr>
        <w:suppressAutoHyphens w:val="0"/>
        <w:contextualSpacing/>
        <w:jc w:val="both"/>
        <w:rPr>
          <w:rStyle w:val="Hipercze"/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10" w:history="1">
        <w:r w:rsidRPr="00CC43EF">
          <w:rPr>
            <w:rStyle w:val="Hipercze"/>
            <w:rFonts w:asciiTheme="majorHAnsi" w:hAnsiTheme="majorHAnsi" w:cstheme="majorHAnsi"/>
          </w:rPr>
          <w:t>biuro@federacjapp.pl</w:t>
        </w:r>
      </w:hyperlink>
    </w:p>
    <w:p w14:paraId="78719A28" w14:textId="77777777" w:rsidR="005E3E21" w:rsidRPr="00CC43EF" w:rsidRDefault="005E3E21" w:rsidP="005E3E21">
      <w:pPr>
        <w:pStyle w:val="Akapitzlist"/>
        <w:suppressAutoHyphens w:val="0"/>
        <w:ind w:left="360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lub poczty tradycyjnej, przesyłając pismo na adres Administratora podany powyżej.</w:t>
      </w:r>
    </w:p>
    <w:p w14:paraId="3933EBCA" w14:textId="77777777" w:rsidR="005E3E21" w:rsidRPr="00CC43EF" w:rsidRDefault="005E3E21" w:rsidP="005E3E21">
      <w:pPr>
        <w:pStyle w:val="Akapitzlist"/>
        <w:rPr>
          <w:rFonts w:asciiTheme="majorHAnsi" w:hAnsiTheme="majorHAnsi" w:cstheme="majorHAnsi"/>
          <w:szCs w:val="21"/>
        </w:rPr>
      </w:pPr>
    </w:p>
    <w:p w14:paraId="17E97695" w14:textId="77777777" w:rsidR="005E3E21" w:rsidRPr="00CC43EF" w:rsidRDefault="005E3E21">
      <w:pPr>
        <w:pStyle w:val="Akapitzlist"/>
        <w:numPr>
          <w:ilvl w:val="0"/>
          <w:numId w:val="27"/>
        </w:numPr>
        <w:suppressAutoHyphens w:val="0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szCs w:val="21"/>
        </w:rPr>
        <w:t xml:space="preserve">Podstawą pozyskania i przetwarzania przez Administratora Pani/Pana danych osobowych jest: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3316"/>
        <w:gridCol w:w="3255"/>
      </w:tblGrid>
      <w:tr w:rsidR="005E3E21" w:rsidRPr="00CC43EF" w14:paraId="2F4A5A78" w14:textId="77777777" w:rsidTr="009E605C">
        <w:tc>
          <w:tcPr>
            <w:tcW w:w="1781" w:type="dxa"/>
          </w:tcPr>
          <w:p w14:paraId="7276EF91" w14:textId="77777777" w:rsidR="005E3E21" w:rsidRPr="00CC43EF" w:rsidRDefault="005E3E21" w:rsidP="009E605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CC43EF">
              <w:rPr>
                <w:rFonts w:asciiTheme="majorHAnsi" w:hAnsiTheme="majorHAnsi" w:cstheme="majorHAnsi"/>
                <w:b/>
              </w:rPr>
              <w:t>Podstawa przetwarzania</w:t>
            </w:r>
          </w:p>
        </w:tc>
        <w:tc>
          <w:tcPr>
            <w:tcW w:w="3437" w:type="dxa"/>
          </w:tcPr>
          <w:p w14:paraId="57D18BC7" w14:textId="77777777" w:rsidR="005E3E21" w:rsidRPr="00CC43EF" w:rsidRDefault="005E3E21" w:rsidP="009E605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CC43EF">
              <w:rPr>
                <w:rFonts w:asciiTheme="majorHAnsi" w:hAnsiTheme="majorHAnsi" w:cstheme="majorHAnsi"/>
                <w:b/>
              </w:rPr>
              <w:t>Kategorie danych</w:t>
            </w:r>
          </w:p>
        </w:tc>
        <w:tc>
          <w:tcPr>
            <w:tcW w:w="3350" w:type="dxa"/>
          </w:tcPr>
          <w:p w14:paraId="1CEC461C" w14:textId="77777777" w:rsidR="005E3E21" w:rsidRPr="00CC43EF" w:rsidRDefault="005E3E21" w:rsidP="009E605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CC43EF">
              <w:rPr>
                <w:rFonts w:asciiTheme="majorHAnsi" w:hAnsiTheme="majorHAnsi" w:cstheme="majorHAnsi"/>
                <w:b/>
              </w:rPr>
              <w:t>Cel przetwarzania</w:t>
            </w:r>
          </w:p>
        </w:tc>
      </w:tr>
      <w:tr w:rsidR="005E3E21" w:rsidRPr="00CC43EF" w14:paraId="5696F1CC" w14:textId="77777777" w:rsidTr="009E605C">
        <w:tc>
          <w:tcPr>
            <w:tcW w:w="1781" w:type="dxa"/>
          </w:tcPr>
          <w:p w14:paraId="527D6D35" w14:textId="77777777" w:rsidR="005E3E21" w:rsidRPr="00CC43EF" w:rsidRDefault="005E3E21" w:rsidP="009E605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Cs w:val="21"/>
              </w:rPr>
            </w:pPr>
            <w:r w:rsidRPr="00CC43EF">
              <w:rPr>
                <w:rFonts w:asciiTheme="majorHAnsi" w:hAnsiTheme="majorHAnsi" w:cstheme="majorHAnsi"/>
                <w:szCs w:val="21"/>
              </w:rPr>
              <w:t>Art. 6 ust. 1 lit. b) RODO</w:t>
            </w:r>
          </w:p>
        </w:tc>
        <w:tc>
          <w:tcPr>
            <w:tcW w:w="3437" w:type="dxa"/>
          </w:tcPr>
          <w:p w14:paraId="30D36C43" w14:textId="77777777" w:rsidR="005E3E21" w:rsidRPr="00CC43EF" w:rsidRDefault="005E3E21" w:rsidP="009E605C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CC43EF">
              <w:rPr>
                <w:rFonts w:asciiTheme="majorHAnsi" w:hAnsiTheme="majorHAnsi" w:cstheme="majorHAnsi"/>
              </w:rPr>
              <w:t>Dane zawarte w ofercie.</w:t>
            </w:r>
          </w:p>
        </w:tc>
        <w:tc>
          <w:tcPr>
            <w:tcW w:w="3350" w:type="dxa"/>
          </w:tcPr>
          <w:p w14:paraId="39ED104B" w14:textId="4A1D0699" w:rsidR="005E3E21" w:rsidRPr="00CC43EF" w:rsidRDefault="002668B5" w:rsidP="009E605C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CC43EF">
              <w:rPr>
                <w:rFonts w:asciiTheme="majorHAnsi" w:hAnsiTheme="majorHAnsi" w:cstheme="majorHAnsi"/>
              </w:rPr>
              <w:t>Analiza cen rynkowych</w:t>
            </w:r>
            <w:r w:rsidR="005E3E21" w:rsidRPr="00CC43EF">
              <w:rPr>
                <w:rFonts w:asciiTheme="majorHAnsi" w:hAnsiTheme="majorHAnsi" w:cstheme="majorHAnsi"/>
              </w:rPr>
              <w:t>, kontakt w związku ze złożoną ofertą.</w:t>
            </w:r>
          </w:p>
        </w:tc>
      </w:tr>
    </w:tbl>
    <w:p w14:paraId="77C7162B" w14:textId="77777777" w:rsidR="005E3E21" w:rsidRPr="00CC43EF" w:rsidRDefault="005E3E21" w:rsidP="005E3E21">
      <w:pPr>
        <w:shd w:val="clear" w:color="auto" w:fill="FFFFFF"/>
        <w:ind w:left="360"/>
        <w:jc w:val="both"/>
        <w:textAlignment w:val="baseline"/>
        <w:rPr>
          <w:rFonts w:asciiTheme="majorHAnsi" w:hAnsiTheme="majorHAnsi" w:cstheme="majorHAnsi"/>
          <w:szCs w:val="21"/>
        </w:rPr>
      </w:pPr>
    </w:p>
    <w:p w14:paraId="2BAA6183" w14:textId="77777777" w:rsidR="005E3E21" w:rsidRPr="00CC43EF" w:rsidRDefault="005E3E21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CC43EF">
        <w:rPr>
          <w:rFonts w:asciiTheme="majorHAnsi" w:hAnsiTheme="majorHAnsi" w:cstheme="majorHAnsi"/>
          <w:szCs w:val="21"/>
        </w:rPr>
        <w:t xml:space="preserve">Administrator będzie udostępniać Pani/Pana dane osobowe innym odbiorcom wyłącznie na podstawie przepisów prawa w ramach przysługującego mu </w:t>
      </w:r>
      <w:proofErr w:type="gramStart"/>
      <w:r w:rsidRPr="00CC43EF">
        <w:rPr>
          <w:rFonts w:asciiTheme="majorHAnsi" w:hAnsiTheme="majorHAnsi" w:cstheme="majorHAnsi"/>
          <w:szCs w:val="21"/>
        </w:rPr>
        <w:t>uprawnienia,</w:t>
      </w:r>
      <w:proofErr w:type="gramEnd"/>
      <w:r w:rsidRPr="00CC43EF">
        <w:rPr>
          <w:rFonts w:asciiTheme="majorHAnsi" w:hAnsiTheme="majorHAnsi" w:cstheme="majorHAnsi"/>
          <w:szCs w:val="21"/>
        </w:rPr>
        <w:t xml:space="preserve">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426BBC07" w14:textId="77777777" w:rsidR="005E3E21" w:rsidRPr="00CC43EF" w:rsidRDefault="005E3E21" w:rsidP="005E3E21">
      <w:pPr>
        <w:pStyle w:val="Akapitzlist"/>
        <w:shd w:val="clear" w:color="auto" w:fill="FFFFFF"/>
        <w:jc w:val="both"/>
        <w:textAlignment w:val="baseline"/>
        <w:rPr>
          <w:rFonts w:asciiTheme="majorHAnsi" w:hAnsiTheme="majorHAnsi" w:cstheme="majorHAnsi"/>
          <w:szCs w:val="21"/>
        </w:rPr>
      </w:pPr>
    </w:p>
    <w:p w14:paraId="3A191F6D" w14:textId="77777777" w:rsidR="005E3E21" w:rsidRPr="00CC43EF" w:rsidRDefault="005E3E21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CC43EF">
        <w:rPr>
          <w:rFonts w:asciiTheme="majorHAnsi" w:hAnsiTheme="majorHAnsi" w:cstheme="majorHAnsi"/>
          <w:szCs w:val="21"/>
        </w:rPr>
        <w:t>Pani/Pana dane osobowe nie będą przekazywane do państw trzecich i organizacji międzynarodowych.</w:t>
      </w:r>
    </w:p>
    <w:p w14:paraId="1356CF7C" w14:textId="77777777" w:rsidR="005E3E21" w:rsidRPr="00CC43EF" w:rsidRDefault="005E3E21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CC43EF">
        <w:rPr>
          <w:rFonts w:asciiTheme="majorHAnsi" w:hAnsiTheme="majorHAnsi" w:cstheme="majorHAnsi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04628438" w14:textId="77777777" w:rsidR="005E3E21" w:rsidRPr="00CC43EF" w:rsidRDefault="005E3E21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CC43EF">
        <w:rPr>
          <w:rFonts w:asciiTheme="majorHAnsi" w:hAnsiTheme="majorHAnsi" w:cstheme="majorHAnsi"/>
          <w:szCs w:val="21"/>
        </w:rPr>
        <w:t xml:space="preserve">Posiada Pani/Pan prawo: </w:t>
      </w:r>
    </w:p>
    <w:p w14:paraId="52770659" w14:textId="77777777" w:rsidR="005E3E21" w:rsidRPr="00CC43EF" w:rsidRDefault="005E3E21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lang w:eastAsia="hi-IN"/>
        </w:rPr>
        <w:lastRenderedPageBreak/>
        <w:t xml:space="preserve">dostępu do swoich danych osobowych i otrzymania kopii danych osobowych podlegających przetwarzaniu na podstawie art. 15 RODO; </w:t>
      </w:r>
    </w:p>
    <w:p w14:paraId="3B3B7267" w14:textId="77777777" w:rsidR="005E3E21" w:rsidRPr="00CC43EF" w:rsidRDefault="005E3E21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lang w:eastAsia="hi-IN"/>
        </w:rPr>
        <w:t xml:space="preserve">sprostowania nieprawidłowych danych na podstawie art. 16 RODO; </w:t>
      </w:r>
    </w:p>
    <w:p w14:paraId="72A0ACBC" w14:textId="77777777" w:rsidR="005E3E21" w:rsidRPr="00CC43EF" w:rsidRDefault="005E3E21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lang w:eastAsia="hi-IN"/>
        </w:rPr>
        <w:t xml:space="preserve">żądania usunięcia danych (prawo do bycia zapomnianym) w przypadku wystąpienia okoliczności przewidzianych w art. 17 RODO; </w:t>
      </w:r>
    </w:p>
    <w:p w14:paraId="190FA7E7" w14:textId="77777777" w:rsidR="005E3E21" w:rsidRPr="00CC43EF" w:rsidRDefault="005E3E21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lang w:eastAsia="hi-IN"/>
        </w:rPr>
        <w:t xml:space="preserve">żądania ograniczenia przetwarzania danych w przypadkach wskazanych w art. 18 RODO; </w:t>
      </w:r>
    </w:p>
    <w:p w14:paraId="08A90949" w14:textId="77777777" w:rsidR="005E3E21" w:rsidRPr="00CC43EF" w:rsidRDefault="005E3E21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lang w:eastAsia="hi-IN"/>
        </w:rPr>
        <w:t>przenoszenia dostarczonych danych, przetwarzanych w sposób zautomatyzowany (art. 20 RODO);</w:t>
      </w:r>
    </w:p>
    <w:p w14:paraId="57D5EA1E" w14:textId="77777777" w:rsidR="005E3E21" w:rsidRPr="00CC43EF" w:rsidRDefault="005E3E21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  <w:lang w:eastAsia="hi-IN"/>
        </w:rPr>
        <w:t>wniesienia sprzeciwu wobec przetwarzania danych w przypadkach w skazanych w art. 21 RODO.</w:t>
      </w:r>
    </w:p>
    <w:p w14:paraId="44836E5E" w14:textId="77777777" w:rsidR="005E3E21" w:rsidRPr="00CC43EF" w:rsidRDefault="005E3E21" w:rsidP="005E3E21">
      <w:pPr>
        <w:shd w:val="clear" w:color="auto" w:fill="FFFFFF"/>
        <w:ind w:left="709"/>
        <w:jc w:val="both"/>
        <w:textAlignment w:val="baseline"/>
        <w:rPr>
          <w:rFonts w:asciiTheme="majorHAnsi" w:hAnsiTheme="majorHAnsi" w:cstheme="majorHAnsi"/>
        </w:rPr>
      </w:pPr>
      <w:r w:rsidRPr="00CC43EF">
        <w:rPr>
          <w:rFonts w:asciiTheme="majorHAnsi" w:hAnsiTheme="majorHAnsi" w:cstheme="majorHAnsi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012DF474" w14:textId="77777777" w:rsidR="005E3E21" w:rsidRPr="00CC43EF" w:rsidRDefault="005E3E21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CC43EF">
        <w:rPr>
          <w:rFonts w:asciiTheme="majorHAnsi" w:hAnsiTheme="majorHAnsi" w:cstheme="majorHAnsi"/>
          <w:szCs w:val="21"/>
        </w:rPr>
        <w:t>Pani/Pana dane osobowe nie będą podlegały profilowaniu ani zautomatyzowanemu podejmowaniu decyzji.</w:t>
      </w:r>
    </w:p>
    <w:p w14:paraId="5182BE6B" w14:textId="77777777" w:rsidR="005E3E21" w:rsidRPr="00CC43EF" w:rsidRDefault="005E3E21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line="240" w:lineRule="auto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CC43EF">
        <w:rPr>
          <w:rFonts w:asciiTheme="majorHAnsi" w:hAnsiTheme="majorHAnsi" w:cstheme="majorHAnsi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sectPr w:rsidR="005E3E21" w:rsidRPr="00CC43EF" w:rsidSect="003D0D26">
      <w:footerReference w:type="default" r:id="rId11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6C46" w14:textId="77777777" w:rsidR="00276C14" w:rsidRDefault="00276C14">
      <w:r>
        <w:separator/>
      </w:r>
    </w:p>
  </w:endnote>
  <w:endnote w:type="continuationSeparator" w:id="0">
    <w:p w14:paraId="230625FC" w14:textId="77777777" w:rsidR="00276C14" w:rsidRDefault="0027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4B4" w14:textId="57353123" w:rsidR="00E82908" w:rsidRDefault="00E82908">
    <w:pPr>
      <w:pStyle w:val="Stopka"/>
      <w:rPr>
        <w:lang w:val="cs-CZ"/>
      </w:rPr>
    </w:pPr>
  </w:p>
  <w:p w14:paraId="11865864" w14:textId="33FB5873" w:rsidR="00E82908" w:rsidRDefault="005E5850" w:rsidP="00D25178">
    <w:pPr>
      <w:pStyle w:val="Stopka"/>
      <w:jc w:val="center"/>
    </w:pPr>
    <w:r w:rsidRPr="0090244F">
      <w:rPr>
        <w:noProof/>
        <w:sz w:val="18"/>
        <w:szCs w:val="18"/>
        <w:lang w:eastAsia="pl-PL"/>
      </w:rPr>
      <w:drawing>
        <wp:inline distT="0" distB="0" distL="0" distR="0" wp14:anchorId="4C7CFC88" wp14:editId="71F0D58E">
          <wp:extent cx="4347115" cy="558873"/>
          <wp:effectExtent l="19050" t="0" r="0" b="0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9B67D" w14:textId="77777777" w:rsidR="00E82908" w:rsidRDefault="00E82908" w:rsidP="00D56807">
    <w:pPr>
      <w:pStyle w:val="Stopka"/>
      <w:jc w:val="right"/>
    </w:pPr>
    <w:r>
      <w:rPr>
        <w:sz w:val="16"/>
        <w:szCs w:val="16"/>
      </w:rPr>
      <w:t xml:space="preserve">Strona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C1B3" w14:textId="77777777" w:rsidR="00276C14" w:rsidRDefault="00276C14">
      <w:r>
        <w:separator/>
      </w:r>
    </w:p>
  </w:footnote>
  <w:footnote w:type="continuationSeparator" w:id="0">
    <w:p w14:paraId="5F563A5B" w14:textId="77777777" w:rsidR="00276C14" w:rsidRDefault="00276C14">
      <w:r>
        <w:continuationSeparator/>
      </w:r>
    </w:p>
  </w:footnote>
  <w:footnote w:id="1">
    <w:p w14:paraId="426ECFEC" w14:textId="77777777" w:rsidR="005E3E21" w:rsidRDefault="005E3E21" w:rsidP="005E3E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Style w:val="Odwoanieprzypisudolnego"/>
        </w:rPr>
        <w:footnoteRef/>
      </w:r>
      <w:r w:rsidRPr="008A330A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>Należy skreślić, jeśli nie dotyczy.</w:t>
      </w:r>
    </w:p>
    <w:p w14:paraId="302B779D" w14:textId="77777777" w:rsidR="005E3E21" w:rsidRDefault="005E3E21" w:rsidP="005E3E21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0E988493" w14:textId="77777777" w:rsidR="005E3E21" w:rsidRDefault="005E3E21" w:rsidP="005E3E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Style w:val="Odwoanieprzypisudolnego"/>
        </w:rPr>
        <w:footnoteRef/>
      </w:r>
      <w:r w:rsidRPr="008A330A">
        <w:rPr>
          <w:rFonts w:asciiTheme="majorHAnsi" w:hAnsiTheme="majorHAnsi" w:cstheme="majorHAnsi"/>
          <w:sz w:val="20"/>
          <w:szCs w:val="20"/>
        </w:rPr>
        <w:t xml:space="preserve"> </w:t>
      </w:r>
      <w:r w:rsidRPr="008A330A">
        <w:rPr>
          <w:rFonts w:asciiTheme="majorHAnsi" w:eastAsia="Times New Roman" w:hAnsiTheme="majorHAnsi" w:cstheme="majorHAnsi"/>
          <w:sz w:val="20"/>
          <w:szCs w:val="20"/>
          <w:lang w:eastAsia="en-US"/>
        </w:rPr>
        <w:t>Konflikt interesów jest rozumiany jako naruszenie zasady bezintere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>sowności i bezstronności, tj. w </w:t>
      </w:r>
      <w:r w:rsidRPr="008A330A">
        <w:rPr>
          <w:rFonts w:asciiTheme="majorHAnsi" w:eastAsia="Times New Roman" w:hAnsiTheme="majorHAnsi" w:cstheme="majorHAnsi"/>
          <w:sz w:val="20"/>
          <w:szCs w:val="20"/>
          <w:lang w:eastAsia="en-US"/>
        </w:rPr>
        <w:t>szczególności: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</w:t>
      </w:r>
      <w:r w:rsidRPr="008A330A">
        <w:rPr>
          <w:rFonts w:asciiTheme="majorHAnsi" w:eastAsia="Times New Roman" w:hAnsiTheme="majorHAnsi" w:cstheme="majorHAnsi"/>
          <w:sz w:val="20"/>
          <w:szCs w:val="20"/>
          <w:lang w:eastAsia="en-US"/>
        </w:rPr>
        <w:t>przyjmowanie jakiejkolwiek formy zapłaty za wykonywanie zadań mających związek lub kolidujących ze stanowiskiem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</w:t>
      </w:r>
      <w:r w:rsidRPr="008A330A">
        <w:rPr>
          <w:rFonts w:asciiTheme="majorHAnsi" w:eastAsia="Times New Roman" w:hAnsiTheme="majorHAnsi" w:cstheme="majorHAnsi"/>
          <w:sz w:val="20"/>
          <w:szCs w:val="20"/>
          <w:lang w:eastAsia="en-US"/>
        </w:rPr>
        <w:t>służbowym, podejmowanie dodatkowego zatrudnienia lub zajęcia zarobkowego mogącego mieć negatywny wpływ na sprawy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</w:t>
      </w:r>
      <w:r w:rsidRPr="008A330A">
        <w:rPr>
          <w:rFonts w:asciiTheme="majorHAnsi" w:eastAsia="Times New Roman" w:hAnsiTheme="majorHAnsi" w:cstheme="majorHAnsi"/>
          <w:sz w:val="20"/>
          <w:szCs w:val="20"/>
          <w:lang w:eastAsia="en-US"/>
        </w:rPr>
        <w:t>prowadzone w ramach obowiązków służbowych, prowadzenie szkoleń, o ile mogłoby to mieć negatywny wpływ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</w:t>
      </w:r>
      <w:r w:rsidRPr="008A330A">
        <w:rPr>
          <w:rFonts w:asciiTheme="majorHAnsi" w:eastAsia="Times New Roman" w:hAnsiTheme="majorHAnsi" w:cstheme="majorHAnsi"/>
          <w:sz w:val="20"/>
          <w:szCs w:val="20"/>
          <w:lang w:eastAsia="en-US"/>
        </w:rPr>
        <w:t>na bezstronność prowadzenia spraw służbowych.</w:t>
      </w:r>
    </w:p>
    <w:p w14:paraId="0C22BA45" w14:textId="77777777" w:rsidR="005E3E21" w:rsidRDefault="005E3E21" w:rsidP="005E3E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2B50ABC1" w14:textId="77777777" w:rsidR="005E3E21" w:rsidRDefault="005E3E21" w:rsidP="005E3E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50D9D7EA" w14:textId="77777777" w:rsidR="005E3E21" w:rsidRDefault="005E3E21" w:rsidP="005E3E21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1888E2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B376B5"/>
    <w:multiLevelType w:val="hybridMultilevel"/>
    <w:tmpl w:val="D974D696"/>
    <w:lvl w:ilvl="0" w:tplc="D242E49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5C1EB8"/>
    <w:multiLevelType w:val="hybridMultilevel"/>
    <w:tmpl w:val="B1686798"/>
    <w:numStyleLink w:val="Zaimportowanystyl16"/>
  </w:abstractNum>
  <w:abstractNum w:abstractNumId="16" w15:restartNumberingAfterBreak="0">
    <w:nsid w:val="06B50BA2"/>
    <w:multiLevelType w:val="hybridMultilevel"/>
    <w:tmpl w:val="B672C9F8"/>
    <w:lvl w:ilvl="0" w:tplc="F760CE9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560DF3"/>
    <w:multiLevelType w:val="multilevel"/>
    <w:tmpl w:val="5F4A150A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85A0FC7"/>
    <w:multiLevelType w:val="hybridMultilevel"/>
    <w:tmpl w:val="483232B2"/>
    <w:numStyleLink w:val="Zaimportowanystyl13"/>
  </w:abstractNum>
  <w:abstractNum w:abstractNumId="19" w15:restartNumberingAfterBreak="0">
    <w:nsid w:val="0CAB3FCA"/>
    <w:multiLevelType w:val="hybridMultilevel"/>
    <w:tmpl w:val="C6649FBC"/>
    <w:lvl w:ilvl="0" w:tplc="A28685DA">
      <w:start w:val="1"/>
      <w:numFmt w:val="lowerLetter"/>
      <w:lvlText w:val="%1)"/>
      <w:lvlJc w:val="left"/>
      <w:pPr>
        <w:ind w:left="3479" w:hanging="360"/>
      </w:pPr>
      <w:rPr>
        <w:rFonts w:ascii="Calibri" w:eastAsia="Times New Roman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 w15:restartNumberingAfterBreak="0">
    <w:nsid w:val="142E7004"/>
    <w:multiLevelType w:val="multilevel"/>
    <w:tmpl w:val="8E2EF75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A0151C2"/>
    <w:multiLevelType w:val="hybridMultilevel"/>
    <w:tmpl w:val="60E24520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4006D"/>
    <w:multiLevelType w:val="hybridMultilevel"/>
    <w:tmpl w:val="71BA623C"/>
    <w:lvl w:ilvl="0" w:tplc="292CFD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567C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A9E8BCA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C4E708">
      <w:start w:val="1"/>
      <w:numFmt w:val="decimal"/>
      <w:lvlText w:val="(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9A29F6">
      <w:start w:val="1"/>
      <w:numFmt w:val="lowerLetter"/>
      <w:lvlText w:val="(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B00DC0">
      <w:start w:val="1"/>
      <w:numFmt w:val="lowerRoman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C5427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F12C3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3D2D8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2AC15FE4"/>
    <w:multiLevelType w:val="hybridMultilevel"/>
    <w:tmpl w:val="112C1A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F76965"/>
    <w:multiLevelType w:val="hybridMultilevel"/>
    <w:tmpl w:val="5E12439A"/>
    <w:numStyleLink w:val="Zaimportowanystyl4"/>
  </w:abstractNum>
  <w:abstractNum w:abstractNumId="28" w15:restartNumberingAfterBreak="0">
    <w:nsid w:val="316C408C"/>
    <w:multiLevelType w:val="hybridMultilevel"/>
    <w:tmpl w:val="DE562B98"/>
    <w:lvl w:ilvl="0" w:tplc="F5AC642C">
      <w:start w:val="1"/>
      <w:numFmt w:val="lowerLetter"/>
      <w:lvlText w:val="%1)"/>
      <w:lvlJc w:val="left"/>
      <w:pPr>
        <w:ind w:left="1131" w:hanging="360"/>
      </w:pPr>
      <w:rPr>
        <w:rFonts w:ascii="Calibri" w:eastAsia="Arial Unicode MS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9" w15:restartNumberingAfterBreak="0">
    <w:nsid w:val="371B488F"/>
    <w:multiLevelType w:val="hybridMultilevel"/>
    <w:tmpl w:val="9588069A"/>
    <w:styleLink w:val="Zaimportowanystyl1"/>
    <w:lvl w:ilvl="0" w:tplc="B6A42D26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A7C8540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7A8A34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F007F1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86A75A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C7A9C2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AFA37F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98633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4A537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E59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9EBB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FD4A590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B84A4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1EBB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16582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DA19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3D2FA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3CDD25C9"/>
    <w:multiLevelType w:val="hybridMultilevel"/>
    <w:tmpl w:val="7E0C1B2C"/>
    <w:lvl w:ilvl="0" w:tplc="5322BAEC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D7762"/>
    <w:multiLevelType w:val="hybridMultilevel"/>
    <w:tmpl w:val="5E12439A"/>
    <w:styleLink w:val="Zaimportowanystyl4"/>
    <w:lvl w:ilvl="0" w:tplc="D8D64CA8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7B8FD86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E92EF1C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1E0B790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438249E">
      <w:start w:val="1"/>
      <w:numFmt w:val="lowerLetter"/>
      <w:lvlText w:val="%5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ADA4810">
      <w:start w:val="1"/>
      <w:numFmt w:val="lowerRoman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7AE93E">
      <w:start w:val="1"/>
      <w:numFmt w:val="decimal"/>
      <w:lvlText w:val="%7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FE88B5E">
      <w:start w:val="1"/>
      <w:numFmt w:val="lowerLetter"/>
      <w:lvlText w:val="%8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8EA7D2">
      <w:start w:val="1"/>
      <w:numFmt w:val="lowerRoman"/>
      <w:lvlText w:val="%9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B3198"/>
    <w:multiLevelType w:val="hybridMultilevel"/>
    <w:tmpl w:val="880802EE"/>
    <w:lvl w:ilvl="0" w:tplc="0415001B">
      <w:start w:val="1"/>
      <w:numFmt w:val="lowerRoman"/>
      <w:lvlText w:val="%1."/>
      <w:lvlJc w:val="right"/>
      <w:pPr>
        <w:ind w:left="1809" w:hanging="360"/>
      </w:pPr>
    </w:lvl>
    <w:lvl w:ilvl="1" w:tplc="04150019" w:tentative="1">
      <w:start w:val="1"/>
      <w:numFmt w:val="lowerLetter"/>
      <w:lvlText w:val="%2."/>
      <w:lvlJc w:val="left"/>
      <w:pPr>
        <w:ind w:left="2529" w:hanging="360"/>
      </w:pPr>
    </w:lvl>
    <w:lvl w:ilvl="2" w:tplc="0415001B" w:tentative="1">
      <w:start w:val="1"/>
      <w:numFmt w:val="lowerRoman"/>
      <w:lvlText w:val="%3."/>
      <w:lvlJc w:val="right"/>
      <w:pPr>
        <w:ind w:left="3249" w:hanging="180"/>
      </w:pPr>
    </w:lvl>
    <w:lvl w:ilvl="3" w:tplc="0415000F" w:tentative="1">
      <w:start w:val="1"/>
      <w:numFmt w:val="decimal"/>
      <w:lvlText w:val="%4."/>
      <w:lvlJc w:val="left"/>
      <w:pPr>
        <w:ind w:left="3969" w:hanging="360"/>
      </w:pPr>
    </w:lvl>
    <w:lvl w:ilvl="4" w:tplc="04150019" w:tentative="1">
      <w:start w:val="1"/>
      <w:numFmt w:val="lowerLetter"/>
      <w:lvlText w:val="%5."/>
      <w:lvlJc w:val="left"/>
      <w:pPr>
        <w:ind w:left="4689" w:hanging="360"/>
      </w:pPr>
    </w:lvl>
    <w:lvl w:ilvl="5" w:tplc="0415001B" w:tentative="1">
      <w:start w:val="1"/>
      <w:numFmt w:val="lowerRoman"/>
      <w:lvlText w:val="%6."/>
      <w:lvlJc w:val="right"/>
      <w:pPr>
        <w:ind w:left="5409" w:hanging="180"/>
      </w:pPr>
    </w:lvl>
    <w:lvl w:ilvl="6" w:tplc="0415000F" w:tentative="1">
      <w:start w:val="1"/>
      <w:numFmt w:val="decimal"/>
      <w:lvlText w:val="%7."/>
      <w:lvlJc w:val="left"/>
      <w:pPr>
        <w:ind w:left="6129" w:hanging="360"/>
      </w:pPr>
    </w:lvl>
    <w:lvl w:ilvl="7" w:tplc="04150019" w:tentative="1">
      <w:start w:val="1"/>
      <w:numFmt w:val="lowerLetter"/>
      <w:lvlText w:val="%8."/>
      <w:lvlJc w:val="left"/>
      <w:pPr>
        <w:ind w:left="6849" w:hanging="360"/>
      </w:pPr>
    </w:lvl>
    <w:lvl w:ilvl="8" w:tplc="0415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5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5EA9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C426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11422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91460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22E6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3E6F8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E207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F9401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7" w15:restartNumberingAfterBreak="0">
    <w:nsid w:val="5CBA0343"/>
    <w:multiLevelType w:val="hybridMultilevel"/>
    <w:tmpl w:val="AA40CB96"/>
    <w:numStyleLink w:val="Zaimportowanystyl12"/>
  </w:abstractNum>
  <w:abstractNum w:abstractNumId="38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6B9182B"/>
    <w:multiLevelType w:val="hybridMultilevel"/>
    <w:tmpl w:val="258AA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B4624"/>
    <w:multiLevelType w:val="hybridMultilevel"/>
    <w:tmpl w:val="89B8E768"/>
    <w:lvl w:ilvl="0" w:tplc="FF24A6E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E2962"/>
    <w:multiLevelType w:val="hybridMultilevel"/>
    <w:tmpl w:val="89C49F6E"/>
    <w:numStyleLink w:val="Zaimportowanystyl14"/>
  </w:abstractNum>
  <w:abstractNum w:abstractNumId="43" w15:restartNumberingAfterBreak="0">
    <w:nsid w:val="713E26FD"/>
    <w:multiLevelType w:val="hybridMultilevel"/>
    <w:tmpl w:val="34CC0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4442A"/>
    <w:multiLevelType w:val="hybridMultilevel"/>
    <w:tmpl w:val="2F52E55E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B3F654C4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91AAE92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D73801A8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642C940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abstractNum w:abstractNumId="45" w15:restartNumberingAfterBreak="0">
    <w:nsid w:val="772C2BA7"/>
    <w:multiLevelType w:val="hybridMultilevel"/>
    <w:tmpl w:val="45962268"/>
    <w:numStyleLink w:val="Zaimportowanystyl15"/>
  </w:abstractNum>
  <w:abstractNum w:abstractNumId="46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AAE3B3A"/>
    <w:multiLevelType w:val="hybridMultilevel"/>
    <w:tmpl w:val="363E56F8"/>
    <w:lvl w:ilvl="0" w:tplc="CAC80C0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num w:numId="1" w16cid:durableId="875778668">
    <w:abstractNumId w:val="0"/>
  </w:num>
  <w:num w:numId="2" w16cid:durableId="844054539">
    <w:abstractNumId w:val="44"/>
  </w:num>
  <w:num w:numId="3" w16cid:durableId="522477416">
    <w:abstractNumId w:val="20"/>
  </w:num>
  <w:num w:numId="4" w16cid:durableId="943268880">
    <w:abstractNumId w:val="17"/>
  </w:num>
  <w:num w:numId="5" w16cid:durableId="889804185">
    <w:abstractNumId w:val="29"/>
  </w:num>
  <w:num w:numId="6" w16cid:durableId="2128309668">
    <w:abstractNumId w:val="27"/>
    <w:lvlOverride w:ilvl="0">
      <w:startOverride w:val="1"/>
      <w:lvl w:ilvl="0" w:tplc="C09EF2E6">
        <w:start w:val="1"/>
        <w:numFmt w:val="lowerLetter"/>
        <w:lvlText w:val="%1)"/>
        <w:lvlJc w:val="left"/>
        <w:pPr>
          <w:ind w:left="720" w:hanging="360"/>
        </w:pPr>
        <w:rPr>
          <w:rFonts w:asciiTheme="majorHAnsi" w:eastAsia="Arial Narrow" w:hAnsiTheme="majorHAnsi" w:cstheme="maj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A1251B4">
        <w:start w:val="1"/>
        <w:numFmt w:val="decimal"/>
        <w:lvlText w:val=""/>
        <w:lvlJc w:val="left"/>
      </w:lvl>
    </w:lvlOverride>
    <w:lvlOverride w:ilvl="2">
      <w:startOverride w:val="1"/>
      <w:lvl w:ilvl="2" w:tplc="D79054F6">
        <w:start w:val="1"/>
        <w:numFmt w:val="decimal"/>
        <w:lvlText w:val=""/>
        <w:lvlJc w:val="left"/>
      </w:lvl>
    </w:lvlOverride>
    <w:lvlOverride w:ilvl="3">
      <w:startOverride w:val="1"/>
      <w:lvl w:ilvl="3" w:tplc="D8E672C8">
        <w:start w:val="1"/>
        <w:numFmt w:val="decimal"/>
        <w:lvlText w:val=""/>
        <w:lvlJc w:val="left"/>
      </w:lvl>
    </w:lvlOverride>
    <w:lvlOverride w:ilvl="4">
      <w:startOverride w:val="1"/>
      <w:lvl w:ilvl="4" w:tplc="F2486C94">
        <w:start w:val="1"/>
        <w:numFmt w:val="decimal"/>
        <w:lvlText w:val=""/>
        <w:lvlJc w:val="left"/>
      </w:lvl>
    </w:lvlOverride>
    <w:lvlOverride w:ilvl="5">
      <w:startOverride w:val="1"/>
      <w:lvl w:ilvl="5" w:tplc="C64A8B3E">
        <w:start w:val="1"/>
        <w:numFmt w:val="decimal"/>
        <w:lvlText w:val=""/>
        <w:lvlJc w:val="left"/>
      </w:lvl>
    </w:lvlOverride>
    <w:lvlOverride w:ilvl="6">
      <w:startOverride w:val="1"/>
      <w:lvl w:ilvl="6" w:tplc="41C82020">
        <w:start w:val="1"/>
        <w:numFmt w:val="decimal"/>
        <w:lvlText w:val=""/>
        <w:lvlJc w:val="left"/>
      </w:lvl>
    </w:lvlOverride>
    <w:lvlOverride w:ilvl="7">
      <w:startOverride w:val="1"/>
      <w:lvl w:ilvl="7" w:tplc="B3E01F80">
        <w:start w:val="1"/>
        <w:numFmt w:val="decimal"/>
        <w:lvlText w:val=""/>
        <w:lvlJc w:val="left"/>
      </w:lvl>
    </w:lvlOverride>
  </w:num>
  <w:num w:numId="7" w16cid:durableId="2023699427">
    <w:abstractNumId w:val="32"/>
  </w:num>
  <w:num w:numId="8" w16cid:durableId="2147162197">
    <w:abstractNumId w:val="25"/>
  </w:num>
  <w:num w:numId="9" w16cid:durableId="1236664511">
    <w:abstractNumId w:val="37"/>
    <w:lvlOverride w:ilvl="0">
      <w:lvl w:ilvl="0" w:tplc="1842F12E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5904C6C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CF2DF8A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C545D12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DBE9212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2123F3E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078558E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F943ACA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A74664A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397941433">
    <w:abstractNumId w:val="18"/>
  </w:num>
  <w:num w:numId="11" w16cid:durableId="830295168">
    <w:abstractNumId w:val="18"/>
    <w:lvlOverride w:ilvl="0">
      <w:lvl w:ilvl="0" w:tplc="13E0D814">
        <w:start w:val="1"/>
        <w:numFmt w:val="decimal"/>
        <w:lvlText w:val="▪"/>
        <w:lvlJc w:val="left"/>
        <w:pPr>
          <w:tabs>
            <w:tab w:val="num" w:pos="708"/>
          </w:tabs>
          <w:ind w:left="567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329865E6">
        <w:start w:val="1"/>
        <w:numFmt w:val="decimal"/>
        <w:lvlText w:val="o"/>
        <w:lvlJc w:val="left"/>
        <w:pPr>
          <w:ind w:left="1287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FC24086">
        <w:start w:val="1"/>
        <w:numFmt w:val="decimal"/>
        <w:suff w:val="nothing"/>
        <w:lvlText w:val="▪"/>
        <w:lvlJc w:val="left"/>
        <w:pPr>
          <w:ind w:left="2007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3BC4E7C">
        <w:start w:val="1"/>
        <w:numFmt w:val="decimal"/>
        <w:lvlText w:val="•"/>
        <w:lvlJc w:val="left"/>
        <w:pPr>
          <w:ind w:left="2727" w:hanging="6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7D25558">
        <w:start w:val="1"/>
        <w:numFmt w:val="decimal"/>
        <w:lvlText w:val="o"/>
        <w:lvlJc w:val="left"/>
        <w:pPr>
          <w:ind w:left="3447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9BECF12">
        <w:start w:val="1"/>
        <w:numFmt w:val="decimal"/>
        <w:lvlText w:val="▪"/>
        <w:lvlJc w:val="left"/>
        <w:pPr>
          <w:ind w:left="4167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8286B4E4">
        <w:start w:val="1"/>
        <w:numFmt w:val="decimal"/>
        <w:lvlText w:val="•"/>
        <w:lvlJc w:val="left"/>
        <w:pPr>
          <w:ind w:left="4887" w:hanging="6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D049800">
        <w:start w:val="1"/>
        <w:numFmt w:val="decimal"/>
        <w:lvlText w:val="o"/>
        <w:lvlJc w:val="left"/>
        <w:pPr>
          <w:ind w:left="5607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E7F2E692">
        <w:start w:val="1"/>
        <w:numFmt w:val="decimal"/>
        <w:lvlText w:val="▪"/>
        <w:lvlJc w:val="left"/>
        <w:pPr>
          <w:ind w:left="6327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594170767">
    <w:abstractNumId w:val="42"/>
  </w:num>
  <w:num w:numId="13" w16cid:durableId="1257324997">
    <w:abstractNumId w:val="45"/>
  </w:num>
  <w:num w:numId="14" w16cid:durableId="75325683">
    <w:abstractNumId w:val="15"/>
  </w:num>
  <w:num w:numId="15" w16cid:durableId="2065984286">
    <w:abstractNumId w:val="30"/>
  </w:num>
  <w:num w:numId="16" w16cid:durableId="1027677723">
    <w:abstractNumId w:val="35"/>
  </w:num>
  <w:num w:numId="17" w16cid:durableId="1812014899">
    <w:abstractNumId w:val="36"/>
  </w:num>
  <w:num w:numId="18" w16cid:durableId="1868179969">
    <w:abstractNumId w:val="39"/>
  </w:num>
  <w:num w:numId="19" w16cid:durableId="255789265">
    <w:abstractNumId w:val="46"/>
  </w:num>
  <w:num w:numId="20" w16cid:durableId="115565535">
    <w:abstractNumId w:val="28"/>
  </w:num>
  <w:num w:numId="21" w16cid:durableId="1946114137">
    <w:abstractNumId w:val="34"/>
  </w:num>
  <w:num w:numId="22" w16cid:durableId="1084643589">
    <w:abstractNumId w:val="19"/>
  </w:num>
  <w:num w:numId="23" w16cid:durableId="1443039906">
    <w:abstractNumId w:val="47"/>
  </w:num>
  <w:num w:numId="24" w16cid:durableId="1680695568">
    <w:abstractNumId w:val="33"/>
  </w:num>
  <w:num w:numId="25" w16cid:durableId="1957058389">
    <w:abstractNumId w:val="38"/>
  </w:num>
  <w:num w:numId="26" w16cid:durableId="757402916">
    <w:abstractNumId w:val="24"/>
  </w:num>
  <w:num w:numId="27" w16cid:durableId="1274166081">
    <w:abstractNumId w:val="14"/>
  </w:num>
  <w:num w:numId="28" w16cid:durableId="1797983573">
    <w:abstractNumId w:val="22"/>
  </w:num>
  <w:num w:numId="29" w16cid:durableId="107548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8628434">
    <w:abstractNumId w:val="31"/>
  </w:num>
  <w:num w:numId="31" w16cid:durableId="64112483">
    <w:abstractNumId w:val="23"/>
  </w:num>
  <w:num w:numId="32" w16cid:durableId="2173762">
    <w:abstractNumId w:val="16"/>
  </w:num>
  <w:num w:numId="33" w16cid:durableId="1849516525">
    <w:abstractNumId w:val="41"/>
  </w:num>
  <w:num w:numId="34" w16cid:durableId="114639319">
    <w:abstractNumId w:val="21"/>
  </w:num>
  <w:num w:numId="35" w16cid:durableId="415446245">
    <w:abstractNumId w:val="40"/>
  </w:num>
  <w:num w:numId="36" w16cid:durableId="1858890175">
    <w:abstractNumId w:val="43"/>
  </w:num>
  <w:num w:numId="37" w16cid:durableId="227039513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91A"/>
    <w:rsid w:val="00000DA8"/>
    <w:rsid w:val="0000206C"/>
    <w:rsid w:val="00002760"/>
    <w:rsid w:val="0000478A"/>
    <w:rsid w:val="00004A38"/>
    <w:rsid w:val="00005468"/>
    <w:rsid w:val="00006946"/>
    <w:rsid w:val="000069A6"/>
    <w:rsid w:val="00007629"/>
    <w:rsid w:val="00007B91"/>
    <w:rsid w:val="00007F8E"/>
    <w:rsid w:val="00010842"/>
    <w:rsid w:val="00010930"/>
    <w:rsid w:val="000134A3"/>
    <w:rsid w:val="000140EF"/>
    <w:rsid w:val="00014B5B"/>
    <w:rsid w:val="00015D77"/>
    <w:rsid w:val="0001680F"/>
    <w:rsid w:val="000173A2"/>
    <w:rsid w:val="0002047E"/>
    <w:rsid w:val="00020902"/>
    <w:rsid w:val="00021806"/>
    <w:rsid w:val="0002463F"/>
    <w:rsid w:val="000247F1"/>
    <w:rsid w:val="00024912"/>
    <w:rsid w:val="000251D3"/>
    <w:rsid w:val="000255BF"/>
    <w:rsid w:val="00025B40"/>
    <w:rsid w:val="00026D14"/>
    <w:rsid w:val="00027930"/>
    <w:rsid w:val="000305FD"/>
    <w:rsid w:val="000326D8"/>
    <w:rsid w:val="00033081"/>
    <w:rsid w:val="00033390"/>
    <w:rsid w:val="00034089"/>
    <w:rsid w:val="0003544F"/>
    <w:rsid w:val="00035E01"/>
    <w:rsid w:val="00035FFB"/>
    <w:rsid w:val="0003784B"/>
    <w:rsid w:val="00040558"/>
    <w:rsid w:val="00040C78"/>
    <w:rsid w:val="00041544"/>
    <w:rsid w:val="000415B5"/>
    <w:rsid w:val="00042CC8"/>
    <w:rsid w:val="00043066"/>
    <w:rsid w:val="000446D9"/>
    <w:rsid w:val="00045CA8"/>
    <w:rsid w:val="00046EF2"/>
    <w:rsid w:val="000500CB"/>
    <w:rsid w:val="0005012B"/>
    <w:rsid w:val="000509D3"/>
    <w:rsid w:val="000513F9"/>
    <w:rsid w:val="00053A6D"/>
    <w:rsid w:val="00054350"/>
    <w:rsid w:val="0005492E"/>
    <w:rsid w:val="000562B4"/>
    <w:rsid w:val="00056661"/>
    <w:rsid w:val="00056CA3"/>
    <w:rsid w:val="000572FC"/>
    <w:rsid w:val="00057317"/>
    <w:rsid w:val="00057596"/>
    <w:rsid w:val="000605C8"/>
    <w:rsid w:val="00060F1A"/>
    <w:rsid w:val="00061399"/>
    <w:rsid w:val="000614D1"/>
    <w:rsid w:val="0006219E"/>
    <w:rsid w:val="00062AA3"/>
    <w:rsid w:val="00063220"/>
    <w:rsid w:val="00063F5B"/>
    <w:rsid w:val="0006410E"/>
    <w:rsid w:val="0006458D"/>
    <w:rsid w:val="000645DC"/>
    <w:rsid w:val="00065641"/>
    <w:rsid w:val="00065890"/>
    <w:rsid w:val="00066B13"/>
    <w:rsid w:val="00066B2A"/>
    <w:rsid w:val="00070403"/>
    <w:rsid w:val="00070A3A"/>
    <w:rsid w:val="00071066"/>
    <w:rsid w:val="000720F2"/>
    <w:rsid w:val="0007269C"/>
    <w:rsid w:val="00072BE2"/>
    <w:rsid w:val="00073D8D"/>
    <w:rsid w:val="00074107"/>
    <w:rsid w:val="000743F2"/>
    <w:rsid w:val="000744BD"/>
    <w:rsid w:val="000746DA"/>
    <w:rsid w:val="00074B45"/>
    <w:rsid w:val="0007792D"/>
    <w:rsid w:val="00077BE0"/>
    <w:rsid w:val="0008013D"/>
    <w:rsid w:val="00080B40"/>
    <w:rsid w:val="00081333"/>
    <w:rsid w:val="0008252A"/>
    <w:rsid w:val="00082698"/>
    <w:rsid w:val="00082B85"/>
    <w:rsid w:val="000831E1"/>
    <w:rsid w:val="00085622"/>
    <w:rsid w:val="00086892"/>
    <w:rsid w:val="0008730A"/>
    <w:rsid w:val="0009002A"/>
    <w:rsid w:val="0009109D"/>
    <w:rsid w:val="000920B0"/>
    <w:rsid w:val="00093AF7"/>
    <w:rsid w:val="00094225"/>
    <w:rsid w:val="00094ACC"/>
    <w:rsid w:val="00094DAC"/>
    <w:rsid w:val="00096EDA"/>
    <w:rsid w:val="0009759A"/>
    <w:rsid w:val="000A1568"/>
    <w:rsid w:val="000A179A"/>
    <w:rsid w:val="000A2CB2"/>
    <w:rsid w:val="000A2DA0"/>
    <w:rsid w:val="000A4AEA"/>
    <w:rsid w:val="000A51A8"/>
    <w:rsid w:val="000A5CD7"/>
    <w:rsid w:val="000A6899"/>
    <w:rsid w:val="000B024C"/>
    <w:rsid w:val="000B0252"/>
    <w:rsid w:val="000B26F6"/>
    <w:rsid w:val="000B2CAB"/>
    <w:rsid w:val="000B45A0"/>
    <w:rsid w:val="000B5FD9"/>
    <w:rsid w:val="000B606E"/>
    <w:rsid w:val="000B7BB7"/>
    <w:rsid w:val="000B7E09"/>
    <w:rsid w:val="000B7F4F"/>
    <w:rsid w:val="000C06EF"/>
    <w:rsid w:val="000C1122"/>
    <w:rsid w:val="000C1AE2"/>
    <w:rsid w:val="000C29FA"/>
    <w:rsid w:val="000C36BB"/>
    <w:rsid w:val="000C5B46"/>
    <w:rsid w:val="000C66AF"/>
    <w:rsid w:val="000C677E"/>
    <w:rsid w:val="000C7275"/>
    <w:rsid w:val="000C797F"/>
    <w:rsid w:val="000D0D4C"/>
    <w:rsid w:val="000D1B73"/>
    <w:rsid w:val="000D1C35"/>
    <w:rsid w:val="000D269D"/>
    <w:rsid w:val="000D43C6"/>
    <w:rsid w:val="000D4BDD"/>
    <w:rsid w:val="000D53F0"/>
    <w:rsid w:val="000D6E85"/>
    <w:rsid w:val="000D7068"/>
    <w:rsid w:val="000D70E2"/>
    <w:rsid w:val="000D759A"/>
    <w:rsid w:val="000D7DC6"/>
    <w:rsid w:val="000E0909"/>
    <w:rsid w:val="000E1C0F"/>
    <w:rsid w:val="000E2501"/>
    <w:rsid w:val="000E2542"/>
    <w:rsid w:val="000E2862"/>
    <w:rsid w:val="000E2E26"/>
    <w:rsid w:val="000E3411"/>
    <w:rsid w:val="000E3573"/>
    <w:rsid w:val="000E36EF"/>
    <w:rsid w:val="000E48AB"/>
    <w:rsid w:val="000E4902"/>
    <w:rsid w:val="000E4BDF"/>
    <w:rsid w:val="000E6E3E"/>
    <w:rsid w:val="000E7920"/>
    <w:rsid w:val="000E7C93"/>
    <w:rsid w:val="000F02EB"/>
    <w:rsid w:val="000F1385"/>
    <w:rsid w:val="000F2212"/>
    <w:rsid w:val="000F2B77"/>
    <w:rsid w:val="000F2D28"/>
    <w:rsid w:val="000F3E76"/>
    <w:rsid w:val="000F465D"/>
    <w:rsid w:val="000F4D1D"/>
    <w:rsid w:val="000F546F"/>
    <w:rsid w:val="000F5504"/>
    <w:rsid w:val="000F56B8"/>
    <w:rsid w:val="000F5D99"/>
    <w:rsid w:val="000F745B"/>
    <w:rsid w:val="000F7CF8"/>
    <w:rsid w:val="000F7F92"/>
    <w:rsid w:val="000F7FD2"/>
    <w:rsid w:val="00100274"/>
    <w:rsid w:val="0010174E"/>
    <w:rsid w:val="00102671"/>
    <w:rsid w:val="00103000"/>
    <w:rsid w:val="0010361F"/>
    <w:rsid w:val="00104308"/>
    <w:rsid w:val="001049BC"/>
    <w:rsid w:val="001055B0"/>
    <w:rsid w:val="00105AD8"/>
    <w:rsid w:val="00106BAE"/>
    <w:rsid w:val="0010746E"/>
    <w:rsid w:val="001103D3"/>
    <w:rsid w:val="00110BB6"/>
    <w:rsid w:val="00111583"/>
    <w:rsid w:val="001129C2"/>
    <w:rsid w:val="00115204"/>
    <w:rsid w:val="00115312"/>
    <w:rsid w:val="00116656"/>
    <w:rsid w:val="00117F5D"/>
    <w:rsid w:val="00123AB9"/>
    <w:rsid w:val="00124694"/>
    <w:rsid w:val="00124F7B"/>
    <w:rsid w:val="00126383"/>
    <w:rsid w:val="001272C0"/>
    <w:rsid w:val="0012750C"/>
    <w:rsid w:val="00130166"/>
    <w:rsid w:val="00130443"/>
    <w:rsid w:val="00130461"/>
    <w:rsid w:val="001310EA"/>
    <w:rsid w:val="001315F8"/>
    <w:rsid w:val="0013219E"/>
    <w:rsid w:val="0013257B"/>
    <w:rsid w:val="00132F9B"/>
    <w:rsid w:val="0013303F"/>
    <w:rsid w:val="00134A4B"/>
    <w:rsid w:val="00135C8A"/>
    <w:rsid w:val="00136354"/>
    <w:rsid w:val="001363BB"/>
    <w:rsid w:val="0014017A"/>
    <w:rsid w:val="00140BAB"/>
    <w:rsid w:val="00140F67"/>
    <w:rsid w:val="001420CA"/>
    <w:rsid w:val="00142A9F"/>
    <w:rsid w:val="00143DF7"/>
    <w:rsid w:val="00143F0C"/>
    <w:rsid w:val="00144295"/>
    <w:rsid w:val="001449F1"/>
    <w:rsid w:val="00144C2C"/>
    <w:rsid w:val="00144C8E"/>
    <w:rsid w:val="00146190"/>
    <w:rsid w:val="001462C5"/>
    <w:rsid w:val="001469D6"/>
    <w:rsid w:val="00146A0C"/>
    <w:rsid w:val="00146E3A"/>
    <w:rsid w:val="0014780D"/>
    <w:rsid w:val="00147A68"/>
    <w:rsid w:val="00150C88"/>
    <w:rsid w:val="001521F6"/>
    <w:rsid w:val="00152670"/>
    <w:rsid w:val="00156322"/>
    <w:rsid w:val="0015665D"/>
    <w:rsid w:val="00157C90"/>
    <w:rsid w:val="0016140F"/>
    <w:rsid w:val="00161636"/>
    <w:rsid w:val="00163486"/>
    <w:rsid w:val="00163957"/>
    <w:rsid w:val="00164520"/>
    <w:rsid w:val="00164DCD"/>
    <w:rsid w:val="00164F0A"/>
    <w:rsid w:val="001663BA"/>
    <w:rsid w:val="001665B3"/>
    <w:rsid w:val="00166A52"/>
    <w:rsid w:val="0016783E"/>
    <w:rsid w:val="00170899"/>
    <w:rsid w:val="00170ECE"/>
    <w:rsid w:val="00171232"/>
    <w:rsid w:val="0017149A"/>
    <w:rsid w:val="00171ED8"/>
    <w:rsid w:val="00172588"/>
    <w:rsid w:val="0017268F"/>
    <w:rsid w:val="00172742"/>
    <w:rsid w:val="00172BDA"/>
    <w:rsid w:val="00173A26"/>
    <w:rsid w:val="0017525D"/>
    <w:rsid w:val="00175788"/>
    <w:rsid w:val="00177221"/>
    <w:rsid w:val="00177870"/>
    <w:rsid w:val="00177B24"/>
    <w:rsid w:val="0018079E"/>
    <w:rsid w:val="0018185E"/>
    <w:rsid w:val="00181F1F"/>
    <w:rsid w:val="001832A6"/>
    <w:rsid w:val="001832C3"/>
    <w:rsid w:val="00183B87"/>
    <w:rsid w:val="00184668"/>
    <w:rsid w:val="00184F5E"/>
    <w:rsid w:val="0018555A"/>
    <w:rsid w:val="00185D17"/>
    <w:rsid w:val="00185FE5"/>
    <w:rsid w:val="001903AF"/>
    <w:rsid w:val="001909B7"/>
    <w:rsid w:val="0019156B"/>
    <w:rsid w:val="00192929"/>
    <w:rsid w:val="001936A8"/>
    <w:rsid w:val="001939A5"/>
    <w:rsid w:val="0019436E"/>
    <w:rsid w:val="0019437A"/>
    <w:rsid w:val="00194B05"/>
    <w:rsid w:val="00196978"/>
    <w:rsid w:val="00197E44"/>
    <w:rsid w:val="001A1BAD"/>
    <w:rsid w:val="001A1CAF"/>
    <w:rsid w:val="001A2A23"/>
    <w:rsid w:val="001A4BDA"/>
    <w:rsid w:val="001A6662"/>
    <w:rsid w:val="001A71EA"/>
    <w:rsid w:val="001A7E4A"/>
    <w:rsid w:val="001B0C4C"/>
    <w:rsid w:val="001B1A97"/>
    <w:rsid w:val="001B1C5C"/>
    <w:rsid w:val="001B22DC"/>
    <w:rsid w:val="001B2A64"/>
    <w:rsid w:val="001B3458"/>
    <w:rsid w:val="001B37B0"/>
    <w:rsid w:val="001B39D2"/>
    <w:rsid w:val="001B44BB"/>
    <w:rsid w:val="001B4866"/>
    <w:rsid w:val="001C05B6"/>
    <w:rsid w:val="001C0A5E"/>
    <w:rsid w:val="001C3E7D"/>
    <w:rsid w:val="001C3E92"/>
    <w:rsid w:val="001C4214"/>
    <w:rsid w:val="001C4C19"/>
    <w:rsid w:val="001C4F78"/>
    <w:rsid w:val="001C527C"/>
    <w:rsid w:val="001C6FBD"/>
    <w:rsid w:val="001D062E"/>
    <w:rsid w:val="001D07BF"/>
    <w:rsid w:val="001D22C8"/>
    <w:rsid w:val="001D3583"/>
    <w:rsid w:val="001D3BFF"/>
    <w:rsid w:val="001D479A"/>
    <w:rsid w:val="001D694D"/>
    <w:rsid w:val="001E0073"/>
    <w:rsid w:val="001E0A78"/>
    <w:rsid w:val="001E1022"/>
    <w:rsid w:val="001E1074"/>
    <w:rsid w:val="001E137E"/>
    <w:rsid w:val="001E36E4"/>
    <w:rsid w:val="001E4AC7"/>
    <w:rsid w:val="001E60A7"/>
    <w:rsid w:val="001E60E6"/>
    <w:rsid w:val="001E6258"/>
    <w:rsid w:val="001E7083"/>
    <w:rsid w:val="001E70C4"/>
    <w:rsid w:val="001E74ED"/>
    <w:rsid w:val="001E751E"/>
    <w:rsid w:val="001F0560"/>
    <w:rsid w:val="001F0BD6"/>
    <w:rsid w:val="001F109F"/>
    <w:rsid w:val="001F2031"/>
    <w:rsid w:val="001F2922"/>
    <w:rsid w:val="001F2BF9"/>
    <w:rsid w:val="001F35C7"/>
    <w:rsid w:val="001F50B3"/>
    <w:rsid w:val="001F50E1"/>
    <w:rsid w:val="001F7821"/>
    <w:rsid w:val="00200253"/>
    <w:rsid w:val="00200D92"/>
    <w:rsid w:val="00201676"/>
    <w:rsid w:val="00201BAE"/>
    <w:rsid w:val="00201BC9"/>
    <w:rsid w:val="0020202E"/>
    <w:rsid w:val="0020204D"/>
    <w:rsid w:val="002040CC"/>
    <w:rsid w:val="00205E16"/>
    <w:rsid w:val="002066F0"/>
    <w:rsid w:val="00206E38"/>
    <w:rsid w:val="00207818"/>
    <w:rsid w:val="002109F2"/>
    <w:rsid w:val="00210B14"/>
    <w:rsid w:val="00212611"/>
    <w:rsid w:val="0021306D"/>
    <w:rsid w:val="0021354E"/>
    <w:rsid w:val="00213F8C"/>
    <w:rsid w:val="00214741"/>
    <w:rsid w:val="00215A47"/>
    <w:rsid w:val="0021659E"/>
    <w:rsid w:val="00216761"/>
    <w:rsid w:val="00216982"/>
    <w:rsid w:val="00216F33"/>
    <w:rsid w:val="00217149"/>
    <w:rsid w:val="00217F83"/>
    <w:rsid w:val="0022120B"/>
    <w:rsid w:val="0022183B"/>
    <w:rsid w:val="0022192E"/>
    <w:rsid w:val="00223DE6"/>
    <w:rsid w:val="0022417C"/>
    <w:rsid w:val="00224E30"/>
    <w:rsid w:val="0022504D"/>
    <w:rsid w:val="0022641F"/>
    <w:rsid w:val="00226680"/>
    <w:rsid w:val="002271BC"/>
    <w:rsid w:val="00227D4A"/>
    <w:rsid w:val="00230577"/>
    <w:rsid w:val="0023088A"/>
    <w:rsid w:val="00230A5E"/>
    <w:rsid w:val="00230AD9"/>
    <w:rsid w:val="0023258B"/>
    <w:rsid w:val="00232957"/>
    <w:rsid w:val="00233453"/>
    <w:rsid w:val="0023473D"/>
    <w:rsid w:val="00234B39"/>
    <w:rsid w:val="00234C16"/>
    <w:rsid w:val="00234FB5"/>
    <w:rsid w:val="0023556C"/>
    <w:rsid w:val="0023574C"/>
    <w:rsid w:val="002363AF"/>
    <w:rsid w:val="00243418"/>
    <w:rsid w:val="002438F9"/>
    <w:rsid w:val="00243A39"/>
    <w:rsid w:val="00243DE9"/>
    <w:rsid w:val="002442BA"/>
    <w:rsid w:val="002449CA"/>
    <w:rsid w:val="00244A8B"/>
    <w:rsid w:val="00245EBD"/>
    <w:rsid w:val="002500C5"/>
    <w:rsid w:val="0025077C"/>
    <w:rsid w:val="0025183D"/>
    <w:rsid w:val="00255573"/>
    <w:rsid w:val="00255A6D"/>
    <w:rsid w:val="002561C1"/>
    <w:rsid w:val="002567F9"/>
    <w:rsid w:val="00260405"/>
    <w:rsid w:val="002607A5"/>
    <w:rsid w:val="00260B20"/>
    <w:rsid w:val="00260D43"/>
    <w:rsid w:val="0026107C"/>
    <w:rsid w:val="0026188E"/>
    <w:rsid w:val="00263BF8"/>
    <w:rsid w:val="0026435B"/>
    <w:rsid w:val="0026484F"/>
    <w:rsid w:val="002668B5"/>
    <w:rsid w:val="00266D8B"/>
    <w:rsid w:val="002707F1"/>
    <w:rsid w:val="002718B1"/>
    <w:rsid w:val="00272B81"/>
    <w:rsid w:val="002739A1"/>
    <w:rsid w:val="00274491"/>
    <w:rsid w:val="002751A3"/>
    <w:rsid w:val="00275D50"/>
    <w:rsid w:val="0027660B"/>
    <w:rsid w:val="00276C14"/>
    <w:rsid w:val="00277C7B"/>
    <w:rsid w:val="002811F4"/>
    <w:rsid w:val="00281C39"/>
    <w:rsid w:val="00282626"/>
    <w:rsid w:val="00284AE5"/>
    <w:rsid w:val="00284F3F"/>
    <w:rsid w:val="00290D97"/>
    <w:rsid w:val="0029192A"/>
    <w:rsid w:val="00292AA1"/>
    <w:rsid w:val="00292C1A"/>
    <w:rsid w:val="002934E7"/>
    <w:rsid w:val="00293D44"/>
    <w:rsid w:val="00294283"/>
    <w:rsid w:val="00294673"/>
    <w:rsid w:val="00295523"/>
    <w:rsid w:val="002967A8"/>
    <w:rsid w:val="00296881"/>
    <w:rsid w:val="002972E9"/>
    <w:rsid w:val="002A01AD"/>
    <w:rsid w:val="002A1A5E"/>
    <w:rsid w:val="002A1F66"/>
    <w:rsid w:val="002A301B"/>
    <w:rsid w:val="002A3A09"/>
    <w:rsid w:val="002A3DCF"/>
    <w:rsid w:val="002A4506"/>
    <w:rsid w:val="002A4D92"/>
    <w:rsid w:val="002A50B5"/>
    <w:rsid w:val="002A5B9D"/>
    <w:rsid w:val="002A6DAB"/>
    <w:rsid w:val="002A7C2F"/>
    <w:rsid w:val="002A7C7C"/>
    <w:rsid w:val="002A7D45"/>
    <w:rsid w:val="002A7FC1"/>
    <w:rsid w:val="002B1162"/>
    <w:rsid w:val="002B1427"/>
    <w:rsid w:val="002B204A"/>
    <w:rsid w:val="002B2BE1"/>
    <w:rsid w:val="002B3501"/>
    <w:rsid w:val="002B352B"/>
    <w:rsid w:val="002B4D00"/>
    <w:rsid w:val="002B4DDD"/>
    <w:rsid w:val="002B4EA9"/>
    <w:rsid w:val="002B5832"/>
    <w:rsid w:val="002B5FFB"/>
    <w:rsid w:val="002B7E09"/>
    <w:rsid w:val="002C0D02"/>
    <w:rsid w:val="002C1028"/>
    <w:rsid w:val="002C1089"/>
    <w:rsid w:val="002C2EA5"/>
    <w:rsid w:val="002C3412"/>
    <w:rsid w:val="002C39D2"/>
    <w:rsid w:val="002C3E96"/>
    <w:rsid w:val="002C5070"/>
    <w:rsid w:val="002C59F7"/>
    <w:rsid w:val="002C5F94"/>
    <w:rsid w:val="002C714D"/>
    <w:rsid w:val="002C7F01"/>
    <w:rsid w:val="002D1245"/>
    <w:rsid w:val="002D1DB6"/>
    <w:rsid w:val="002D22E6"/>
    <w:rsid w:val="002D30DE"/>
    <w:rsid w:val="002D4C04"/>
    <w:rsid w:val="002D4E44"/>
    <w:rsid w:val="002D548B"/>
    <w:rsid w:val="002D5DFD"/>
    <w:rsid w:val="002E065C"/>
    <w:rsid w:val="002E0AA5"/>
    <w:rsid w:val="002E16D6"/>
    <w:rsid w:val="002E183F"/>
    <w:rsid w:val="002E1DFD"/>
    <w:rsid w:val="002E398A"/>
    <w:rsid w:val="002E43FD"/>
    <w:rsid w:val="002E6EF3"/>
    <w:rsid w:val="002E6F24"/>
    <w:rsid w:val="002E79A7"/>
    <w:rsid w:val="002E7A40"/>
    <w:rsid w:val="002F02B4"/>
    <w:rsid w:val="002F0675"/>
    <w:rsid w:val="002F0E4D"/>
    <w:rsid w:val="002F12A1"/>
    <w:rsid w:val="002F311D"/>
    <w:rsid w:val="002F42E1"/>
    <w:rsid w:val="002F57BF"/>
    <w:rsid w:val="002F6357"/>
    <w:rsid w:val="002F6DF1"/>
    <w:rsid w:val="002F7529"/>
    <w:rsid w:val="002F7B37"/>
    <w:rsid w:val="0030074E"/>
    <w:rsid w:val="00300FB2"/>
    <w:rsid w:val="0030205E"/>
    <w:rsid w:val="00302922"/>
    <w:rsid w:val="0030384B"/>
    <w:rsid w:val="0030474B"/>
    <w:rsid w:val="00305E36"/>
    <w:rsid w:val="00306151"/>
    <w:rsid w:val="00307F9C"/>
    <w:rsid w:val="00310178"/>
    <w:rsid w:val="00311556"/>
    <w:rsid w:val="003128AE"/>
    <w:rsid w:val="00312F13"/>
    <w:rsid w:val="003149FD"/>
    <w:rsid w:val="00314AC6"/>
    <w:rsid w:val="00315E7A"/>
    <w:rsid w:val="00316255"/>
    <w:rsid w:val="00317387"/>
    <w:rsid w:val="00317789"/>
    <w:rsid w:val="0032079C"/>
    <w:rsid w:val="0032084B"/>
    <w:rsid w:val="003217FB"/>
    <w:rsid w:val="003225ED"/>
    <w:rsid w:val="00322B49"/>
    <w:rsid w:val="003230CF"/>
    <w:rsid w:val="00323219"/>
    <w:rsid w:val="00323717"/>
    <w:rsid w:val="003244C8"/>
    <w:rsid w:val="0032470D"/>
    <w:rsid w:val="00325EEB"/>
    <w:rsid w:val="00334C51"/>
    <w:rsid w:val="00336681"/>
    <w:rsid w:val="00336A5E"/>
    <w:rsid w:val="00340773"/>
    <w:rsid w:val="003408D6"/>
    <w:rsid w:val="00342FD4"/>
    <w:rsid w:val="003431A7"/>
    <w:rsid w:val="0034321E"/>
    <w:rsid w:val="00345B10"/>
    <w:rsid w:val="00345E71"/>
    <w:rsid w:val="00346313"/>
    <w:rsid w:val="00346706"/>
    <w:rsid w:val="00346BB3"/>
    <w:rsid w:val="00347AB1"/>
    <w:rsid w:val="00351581"/>
    <w:rsid w:val="00351727"/>
    <w:rsid w:val="00353C6F"/>
    <w:rsid w:val="003545E8"/>
    <w:rsid w:val="00355990"/>
    <w:rsid w:val="00355C17"/>
    <w:rsid w:val="00356171"/>
    <w:rsid w:val="00356EDF"/>
    <w:rsid w:val="00357880"/>
    <w:rsid w:val="00357A65"/>
    <w:rsid w:val="00361723"/>
    <w:rsid w:val="003617B1"/>
    <w:rsid w:val="00361D70"/>
    <w:rsid w:val="00361F71"/>
    <w:rsid w:val="003626CC"/>
    <w:rsid w:val="00363056"/>
    <w:rsid w:val="00364F5C"/>
    <w:rsid w:val="00365C43"/>
    <w:rsid w:val="00365E94"/>
    <w:rsid w:val="00366035"/>
    <w:rsid w:val="00367C36"/>
    <w:rsid w:val="003706A3"/>
    <w:rsid w:val="00370CAA"/>
    <w:rsid w:val="00370D1A"/>
    <w:rsid w:val="0037209D"/>
    <w:rsid w:val="003721C2"/>
    <w:rsid w:val="003725CB"/>
    <w:rsid w:val="00372986"/>
    <w:rsid w:val="00372F7B"/>
    <w:rsid w:val="003731B5"/>
    <w:rsid w:val="00373CF6"/>
    <w:rsid w:val="003745B0"/>
    <w:rsid w:val="00374E1F"/>
    <w:rsid w:val="00374FEC"/>
    <w:rsid w:val="00375506"/>
    <w:rsid w:val="00376E88"/>
    <w:rsid w:val="003772BC"/>
    <w:rsid w:val="0038199E"/>
    <w:rsid w:val="003831F3"/>
    <w:rsid w:val="00384496"/>
    <w:rsid w:val="0038450E"/>
    <w:rsid w:val="00385432"/>
    <w:rsid w:val="003856C4"/>
    <w:rsid w:val="00385DA6"/>
    <w:rsid w:val="00386359"/>
    <w:rsid w:val="003866CB"/>
    <w:rsid w:val="00387FF3"/>
    <w:rsid w:val="00390D5B"/>
    <w:rsid w:val="003917D2"/>
    <w:rsid w:val="00391DE8"/>
    <w:rsid w:val="00392254"/>
    <w:rsid w:val="00392274"/>
    <w:rsid w:val="00392965"/>
    <w:rsid w:val="00393D98"/>
    <w:rsid w:val="003947BD"/>
    <w:rsid w:val="00395DCE"/>
    <w:rsid w:val="003A1131"/>
    <w:rsid w:val="003A18A6"/>
    <w:rsid w:val="003A3449"/>
    <w:rsid w:val="003A4650"/>
    <w:rsid w:val="003A5A03"/>
    <w:rsid w:val="003A70AD"/>
    <w:rsid w:val="003A7213"/>
    <w:rsid w:val="003B041F"/>
    <w:rsid w:val="003B0DF2"/>
    <w:rsid w:val="003B19E2"/>
    <w:rsid w:val="003B2A1A"/>
    <w:rsid w:val="003B2BB8"/>
    <w:rsid w:val="003B2F9F"/>
    <w:rsid w:val="003B4906"/>
    <w:rsid w:val="003B4A52"/>
    <w:rsid w:val="003B4A6E"/>
    <w:rsid w:val="003B591D"/>
    <w:rsid w:val="003B595A"/>
    <w:rsid w:val="003B67C6"/>
    <w:rsid w:val="003B6E2E"/>
    <w:rsid w:val="003C0F0A"/>
    <w:rsid w:val="003C24CA"/>
    <w:rsid w:val="003C2592"/>
    <w:rsid w:val="003C2ADB"/>
    <w:rsid w:val="003C4A31"/>
    <w:rsid w:val="003C556E"/>
    <w:rsid w:val="003C5B83"/>
    <w:rsid w:val="003C61C6"/>
    <w:rsid w:val="003C6228"/>
    <w:rsid w:val="003C6705"/>
    <w:rsid w:val="003C695E"/>
    <w:rsid w:val="003C7824"/>
    <w:rsid w:val="003C7835"/>
    <w:rsid w:val="003D0D26"/>
    <w:rsid w:val="003D148D"/>
    <w:rsid w:val="003D16DB"/>
    <w:rsid w:val="003D17D1"/>
    <w:rsid w:val="003D26C1"/>
    <w:rsid w:val="003D37CD"/>
    <w:rsid w:val="003D3F2B"/>
    <w:rsid w:val="003D3F64"/>
    <w:rsid w:val="003D43E2"/>
    <w:rsid w:val="003D58B3"/>
    <w:rsid w:val="003D5A8E"/>
    <w:rsid w:val="003D5F57"/>
    <w:rsid w:val="003D6245"/>
    <w:rsid w:val="003D750B"/>
    <w:rsid w:val="003E0118"/>
    <w:rsid w:val="003E1300"/>
    <w:rsid w:val="003E1F5E"/>
    <w:rsid w:val="003E2BFB"/>
    <w:rsid w:val="003E2E8B"/>
    <w:rsid w:val="003E2EDA"/>
    <w:rsid w:val="003E3498"/>
    <w:rsid w:val="003E3861"/>
    <w:rsid w:val="003E53EE"/>
    <w:rsid w:val="003E7958"/>
    <w:rsid w:val="003F05B6"/>
    <w:rsid w:val="003F0739"/>
    <w:rsid w:val="003F13ED"/>
    <w:rsid w:val="003F2A3B"/>
    <w:rsid w:val="003F3DDD"/>
    <w:rsid w:val="003F4136"/>
    <w:rsid w:val="003F47C0"/>
    <w:rsid w:val="003F485D"/>
    <w:rsid w:val="003F4978"/>
    <w:rsid w:val="003F6859"/>
    <w:rsid w:val="003F69C9"/>
    <w:rsid w:val="003F7231"/>
    <w:rsid w:val="004001C4"/>
    <w:rsid w:val="00401012"/>
    <w:rsid w:val="00401B8C"/>
    <w:rsid w:val="004025E3"/>
    <w:rsid w:val="00403C95"/>
    <w:rsid w:val="00404894"/>
    <w:rsid w:val="00405128"/>
    <w:rsid w:val="00405254"/>
    <w:rsid w:val="00407806"/>
    <w:rsid w:val="00407821"/>
    <w:rsid w:val="0040790A"/>
    <w:rsid w:val="00407BDE"/>
    <w:rsid w:val="00410381"/>
    <w:rsid w:val="00410874"/>
    <w:rsid w:val="00410997"/>
    <w:rsid w:val="004109CF"/>
    <w:rsid w:val="00410C76"/>
    <w:rsid w:val="0041118F"/>
    <w:rsid w:val="00411245"/>
    <w:rsid w:val="00411255"/>
    <w:rsid w:val="00411315"/>
    <w:rsid w:val="00411EDB"/>
    <w:rsid w:val="004141C6"/>
    <w:rsid w:val="00414D99"/>
    <w:rsid w:val="004155E0"/>
    <w:rsid w:val="00420B04"/>
    <w:rsid w:val="00420B68"/>
    <w:rsid w:val="00421F8A"/>
    <w:rsid w:val="004221C0"/>
    <w:rsid w:val="0042250C"/>
    <w:rsid w:val="00422AC1"/>
    <w:rsid w:val="00423941"/>
    <w:rsid w:val="004241FB"/>
    <w:rsid w:val="00425326"/>
    <w:rsid w:val="00425671"/>
    <w:rsid w:val="00425A08"/>
    <w:rsid w:val="00425BF3"/>
    <w:rsid w:val="00426E62"/>
    <w:rsid w:val="00427A7B"/>
    <w:rsid w:val="0043033D"/>
    <w:rsid w:val="004308C3"/>
    <w:rsid w:val="00430CE5"/>
    <w:rsid w:val="00431303"/>
    <w:rsid w:val="0043183C"/>
    <w:rsid w:val="004320E3"/>
    <w:rsid w:val="00432248"/>
    <w:rsid w:val="00432BA3"/>
    <w:rsid w:val="00436D11"/>
    <w:rsid w:val="00437B04"/>
    <w:rsid w:val="00441278"/>
    <w:rsid w:val="00442157"/>
    <w:rsid w:val="004423DA"/>
    <w:rsid w:val="004433ED"/>
    <w:rsid w:val="004461B9"/>
    <w:rsid w:val="004511B8"/>
    <w:rsid w:val="00451CCA"/>
    <w:rsid w:val="00451DE8"/>
    <w:rsid w:val="0045380A"/>
    <w:rsid w:val="00453DBB"/>
    <w:rsid w:val="00460120"/>
    <w:rsid w:val="00462AD4"/>
    <w:rsid w:val="00462FB1"/>
    <w:rsid w:val="00463537"/>
    <w:rsid w:val="00466091"/>
    <w:rsid w:val="0046706B"/>
    <w:rsid w:val="00467FCA"/>
    <w:rsid w:val="004719CE"/>
    <w:rsid w:val="00471E18"/>
    <w:rsid w:val="0047320F"/>
    <w:rsid w:val="00473A38"/>
    <w:rsid w:val="00475258"/>
    <w:rsid w:val="004752EB"/>
    <w:rsid w:val="00475506"/>
    <w:rsid w:val="004762FE"/>
    <w:rsid w:val="00476615"/>
    <w:rsid w:val="004768E4"/>
    <w:rsid w:val="0048089E"/>
    <w:rsid w:val="00480BB4"/>
    <w:rsid w:val="00480E39"/>
    <w:rsid w:val="0048261F"/>
    <w:rsid w:val="004845A3"/>
    <w:rsid w:val="00484CF0"/>
    <w:rsid w:val="00484DE7"/>
    <w:rsid w:val="00485C50"/>
    <w:rsid w:val="00486F78"/>
    <w:rsid w:val="004872B1"/>
    <w:rsid w:val="00487EFB"/>
    <w:rsid w:val="0049041D"/>
    <w:rsid w:val="00490B24"/>
    <w:rsid w:val="00491080"/>
    <w:rsid w:val="004911B1"/>
    <w:rsid w:val="00491766"/>
    <w:rsid w:val="004935B5"/>
    <w:rsid w:val="00493EC3"/>
    <w:rsid w:val="0049413D"/>
    <w:rsid w:val="00494722"/>
    <w:rsid w:val="004952DF"/>
    <w:rsid w:val="004959D8"/>
    <w:rsid w:val="00496624"/>
    <w:rsid w:val="004967C7"/>
    <w:rsid w:val="00496800"/>
    <w:rsid w:val="00496A5E"/>
    <w:rsid w:val="00497F48"/>
    <w:rsid w:val="004A0F5D"/>
    <w:rsid w:val="004A131E"/>
    <w:rsid w:val="004A1868"/>
    <w:rsid w:val="004A233C"/>
    <w:rsid w:val="004A2371"/>
    <w:rsid w:val="004A3A13"/>
    <w:rsid w:val="004A3B5B"/>
    <w:rsid w:val="004A4225"/>
    <w:rsid w:val="004A4549"/>
    <w:rsid w:val="004A4780"/>
    <w:rsid w:val="004A52D9"/>
    <w:rsid w:val="004A54FC"/>
    <w:rsid w:val="004A632C"/>
    <w:rsid w:val="004A6835"/>
    <w:rsid w:val="004A6B17"/>
    <w:rsid w:val="004A73A8"/>
    <w:rsid w:val="004A7898"/>
    <w:rsid w:val="004B125D"/>
    <w:rsid w:val="004B1CCF"/>
    <w:rsid w:val="004B1FDE"/>
    <w:rsid w:val="004B2396"/>
    <w:rsid w:val="004B58A0"/>
    <w:rsid w:val="004B591C"/>
    <w:rsid w:val="004B60FC"/>
    <w:rsid w:val="004B6457"/>
    <w:rsid w:val="004B6752"/>
    <w:rsid w:val="004B7097"/>
    <w:rsid w:val="004B7FA4"/>
    <w:rsid w:val="004C0B4E"/>
    <w:rsid w:val="004C2D1C"/>
    <w:rsid w:val="004C2D48"/>
    <w:rsid w:val="004C3109"/>
    <w:rsid w:val="004C359A"/>
    <w:rsid w:val="004C3890"/>
    <w:rsid w:val="004C407B"/>
    <w:rsid w:val="004C42A7"/>
    <w:rsid w:val="004C4512"/>
    <w:rsid w:val="004C4EE4"/>
    <w:rsid w:val="004C5438"/>
    <w:rsid w:val="004C5D35"/>
    <w:rsid w:val="004C6545"/>
    <w:rsid w:val="004C6968"/>
    <w:rsid w:val="004C69DB"/>
    <w:rsid w:val="004C7BED"/>
    <w:rsid w:val="004D1BFC"/>
    <w:rsid w:val="004D1D90"/>
    <w:rsid w:val="004D239E"/>
    <w:rsid w:val="004D2FB1"/>
    <w:rsid w:val="004D321C"/>
    <w:rsid w:val="004D4B27"/>
    <w:rsid w:val="004D4CC0"/>
    <w:rsid w:val="004D5850"/>
    <w:rsid w:val="004D7910"/>
    <w:rsid w:val="004D7F26"/>
    <w:rsid w:val="004E0360"/>
    <w:rsid w:val="004E0C4B"/>
    <w:rsid w:val="004E18FA"/>
    <w:rsid w:val="004E1D2C"/>
    <w:rsid w:val="004E1F9B"/>
    <w:rsid w:val="004E258E"/>
    <w:rsid w:val="004E339C"/>
    <w:rsid w:val="004E3741"/>
    <w:rsid w:val="004E3AF9"/>
    <w:rsid w:val="004E4617"/>
    <w:rsid w:val="004E4F81"/>
    <w:rsid w:val="004E5B2A"/>
    <w:rsid w:val="004E5B4D"/>
    <w:rsid w:val="004E658D"/>
    <w:rsid w:val="004F172D"/>
    <w:rsid w:val="004F1C52"/>
    <w:rsid w:val="004F1EA4"/>
    <w:rsid w:val="004F1FA9"/>
    <w:rsid w:val="004F2158"/>
    <w:rsid w:val="004F2CEE"/>
    <w:rsid w:val="004F49F7"/>
    <w:rsid w:val="004F6E8A"/>
    <w:rsid w:val="00500382"/>
    <w:rsid w:val="005010E9"/>
    <w:rsid w:val="00504399"/>
    <w:rsid w:val="00504D83"/>
    <w:rsid w:val="005053E3"/>
    <w:rsid w:val="00510D2C"/>
    <w:rsid w:val="00511C05"/>
    <w:rsid w:val="0051297A"/>
    <w:rsid w:val="00512B63"/>
    <w:rsid w:val="00512F55"/>
    <w:rsid w:val="005131DD"/>
    <w:rsid w:val="0051390D"/>
    <w:rsid w:val="00513F6C"/>
    <w:rsid w:val="005146F1"/>
    <w:rsid w:val="0051493F"/>
    <w:rsid w:val="00515091"/>
    <w:rsid w:val="00520386"/>
    <w:rsid w:val="00520B32"/>
    <w:rsid w:val="005214AF"/>
    <w:rsid w:val="00521A9A"/>
    <w:rsid w:val="00521FED"/>
    <w:rsid w:val="00522048"/>
    <w:rsid w:val="005241B3"/>
    <w:rsid w:val="005243C1"/>
    <w:rsid w:val="005258F3"/>
    <w:rsid w:val="00525DD0"/>
    <w:rsid w:val="0052607E"/>
    <w:rsid w:val="0052718D"/>
    <w:rsid w:val="005279A3"/>
    <w:rsid w:val="005302B7"/>
    <w:rsid w:val="00530704"/>
    <w:rsid w:val="0053087E"/>
    <w:rsid w:val="00530CDA"/>
    <w:rsid w:val="00533BDB"/>
    <w:rsid w:val="0053525F"/>
    <w:rsid w:val="005359CF"/>
    <w:rsid w:val="00536348"/>
    <w:rsid w:val="005369CB"/>
    <w:rsid w:val="00536EE5"/>
    <w:rsid w:val="00537399"/>
    <w:rsid w:val="00537F74"/>
    <w:rsid w:val="005403C2"/>
    <w:rsid w:val="005406D7"/>
    <w:rsid w:val="00540892"/>
    <w:rsid w:val="005421A4"/>
    <w:rsid w:val="005424EF"/>
    <w:rsid w:val="00545D45"/>
    <w:rsid w:val="00545E62"/>
    <w:rsid w:val="0054796D"/>
    <w:rsid w:val="005507FA"/>
    <w:rsid w:val="00550BC0"/>
    <w:rsid w:val="005513BC"/>
    <w:rsid w:val="00552CC6"/>
    <w:rsid w:val="00552FAF"/>
    <w:rsid w:val="00553704"/>
    <w:rsid w:val="0055434B"/>
    <w:rsid w:val="00554C53"/>
    <w:rsid w:val="00554E51"/>
    <w:rsid w:val="005557F9"/>
    <w:rsid w:val="00557005"/>
    <w:rsid w:val="0055709F"/>
    <w:rsid w:val="00557915"/>
    <w:rsid w:val="00557D24"/>
    <w:rsid w:val="00557DC7"/>
    <w:rsid w:val="005618ED"/>
    <w:rsid w:val="00561CB8"/>
    <w:rsid w:val="00561D37"/>
    <w:rsid w:val="0056314B"/>
    <w:rsid w:val="005631BD"/>
    <w:rsid w:val="005639F9"/>
    <w:rsid w:val="00563B9A"/>
    <w:rsid w:val="00563BCC"/>
    <w:rsid w:val="00565316"/>
    <w:rsid w:val="005658D7"/>
    <w:rsid w:val="00566BEE"/>
    <w:rsid w:val="00566BF4"/>
    <w:rsid w:val="00567AD7"/>
    <w:rsid w:val="00567D2A"/>
    <w:rsid w:val="00570E07"/>
    <w:rsid w:val="00572151"/>
    <w:rsid w:val="00574191"/>
    <w:rsid w:val="0057657F"/>
    <w:rsid w:val="0057786F"/>
    <w:rsid w:val="005803E9"/>
    <w:rsid w:val="005806FD"/>
    <w:rsid w:val="00580A31"/>
    <w:rsid w:val="00581188"/>
    <w:rsid w:val="00582C42"/>
    <w:rsid w:val="00583699"/>
    <w:rsid w:val="00584DD9"/>
    <w:rsid w:val="005858EB"/>
    <w:rsid w:val="00587C0F"/>
    <w:rsid w:val="00590A89"/>
    <w:rsid w:val="00590A8F"/>
    <w:rsid w:val="00590F20"/>
    <w:rsid w:val="0059232E"/>
    <w:rsid w:val="00592582"/>
    <w:rsid w:val="00593049"/>
    <w:rsid w:val="0059361C"/>
    <w:rsid w:val="005939CC"/>
    <w:rsid w:val="0059537B"/>
    <w:rsid w:val="00595AB1"/>
    <w:rsid w:val="00595C28"/>
    <w:rsid w:val="00597A6B"/>
    <w:rsid w:val="00597AD3"/>
    <w:rsid w:val="005A0CA6"/>
    <w:rsid w:val="005A0FF0"/>
    <w:rsid w:val="005A180F"/>
    <w:rsid w:val="005A1CF1"/>
    <w:rsid w:val="005A2E61"/>
    <w:rsid w:val="005A2E94"/>
    <w:rsid w:val="005A389D"/>
    <w:rsid w:val="005A3B42"/>
    <w:rsid w:val="005A4BB1"/>
    <w:rsid w:val="005A5C9A"/>
    <w:rsid w:val="005A7975"/>
    <w:rsid w:val="005A7B01"/>
    <w:rsid w:val="005B0603"/>
    <w:rsid w:val="005B088E"/>
    <w:rsid w:val="005B31D8"/>
    <w:rsid w:val="005B3752"/>
    <w:rsid w:val="005B3921"/>
    <w:rsid w:val="005B4A55"/>
    <w:rsid w:val="005B4FD8"/>
    <w:rsid w:val="005B519C"/>
    <w:rsid w:val="005B635E"/>
    <w:rsid w:val="005B6643"/>
    <w:rsid w:val="005B6E9B"/>
    <w:rsid w:val="005B728B"/>
    <w:rsid w:val="005B74CD"/>
    <w:rsid w:val="005C21C4"/>
    <w:rsid w:val="005C356A"/>
    <w:rsid w:val="005C41D0"/>
    <w:rsid w:val="005C53A6"/>
    <w:rsid w:val="005C5981"/>
    <w:rsid w:val="005C64E5"/>
    <w:rsid w:val="005C7FAD"/>
    <w:rsid w:val="005D05D8"/>
    <w:rsid w:val="005D07EA"/>
    <w:rsid w:val="005D1D49"/>
    <w:rsid w:val="005D2C07"/>
    <w:rsid w:val="005D2F82"/>
    <w:rsid w:val="005D3720"/>
    <w:rsid w:val="005D3F15"/>
    <w:rsid w:val="005D46D7"/>
    <w:rsid w:val="005D539A"/>
    <w:rsid w:val="005D6AC9"/>
    <w:rsid w:val="005D72F4"/>
    <w:rsid w:val="005E1457"/>
    <w:rsid w:val="005E14FE"/>
    <w:rsid w:val="005E1E46"/>
    <w:rsid w:val="005E3042"/>
    <w:rsid w:val="005E30EA"/>
    <w:rsid w:val="005E3E21"/>
    <w:rsid w:val="005E45CD"/>
    <w:rsid w:val="005E4EFF"/>
    <w:rsid w:val="005E4F41"/>
    <w:rsid w:val="005E50DD"/>
    <w:rsid w:val="005E5850"/>
    <w:rsid w:val="005E6457"/>
    <w:rsid w:val="005E7F6C"/>
    <w:rsid w:val="005F0293"/>
    <w:rsid w:val="005F1170"/>
    <w:rsid w:val="005F1269"/>
    <w:rsid w:val="005F201C"/>
    <w:rsid w:val="005F2689"/>
    <w:rsid w:val="005F27C7"/>
    <w:rsid w:val="005F29EF"/>
    <w:rsid w:val="005F301D"/>
    <w:rsid w:val="005F4F1F"/>
    <w:rsid w:val="005F52CE"/>
    <w:rsid w:val="005F54E0"/>
    <w:rsid w:val="005F6858"/>
    <w:rsid w:val="0060025A"/>
    <w:rsid w:val="00601E7E"/>
    <w:rsid w:val="00603927"/>
    <w:rsid w:val="006059E0"/>
    <w:rsid w:val="0060693C"/>
    <w:rsid w:val="00607F17"/>
    <w:rsid w:val="006101E6"/>
    <w:rsid w:val="00610446"/>
    <w:rsid w:val="00610E92"/>
    <w:rsid w:val="006123AE"/>
    <w:rsid w:val="00612DCD"/>
    <w:rsid w:val="00613FC3"/>
    <w:rsid w:val="00614541"/>
    <w:rsid w:val="00615BC4"/>
    <w:rsid w:val="00616B98"/>
    <w:rsid w:val="00617497"/>
    <w:rsid w:val="00620B37"/>
    <w:rsid w:val="00621731"/>
    <w:rsid w:val="006218B8"/>
    <w:rsid w:val="00622A2E"/>
    <w:rsid w:val="00622A33"/>
    <w:rsid w:val="00622E05"/>
    <w:rsid w:val="0062354E"/>
    <w:rsid w:val="006237CD"/>
    <w:rsid w:val="00623B15"/>
    <w:rsid w:val="00623D47"/>
    <w:rsid w:val="00625C81"/>
    <w:rsid w:val="00626E09"/>
    <w:rsid w:val="006307C3"/>
    <w:rsid w:val="00630D29"/>
    <w:rsid w:val="00630D6B"/>
    <w:rsid w:val="00631B26"/>
    <w:rsid w:val="00632262"/>
    <w:rsid w:val="0063256A"/>
    <w:rsid w:val="0063450F"/>
    <w:rsid w:val="00634824"/>
    <w:rsid w:val="006368D9"/>
    <w:rsid w:val="00636E46"/>
    <w:rsid w:val="006376A0"/>
    <w:rsid w:val="0064077E"/>
    <w:rsid w:val="00641C01"/>
    <w:rsid w:val="006421C9"/>
    <w:rsid w:val="00643075"/>
    <w:rsid w:val="00643AA1"/>
    <w:rsid w:val="00644357"/>
    <w:rsid w:val="00644DFA"/>
    <w:rsid w:val="0064609E"/>
    <w:rsid w:val="006462C5"/>
    <w:rsid w:val="00647BA5"/>
    <w:rsid w:val="00647FFB"/>
    <w:rsid w:val="0065036E"/>
    <w:rsid w:val="006510B1"/>
    <w:rsid w:val="00652A5E"/>
    <w:rsid w:val="00653722"/>
    <w:rsid w:val="00654055"/>
    <w:rsid w:val="006540FB"/>
    <w:rsid w:val="006551B5"/>
    <w:rsid w:val="00655924"/>
    <w:rsid w:val="006565E4"/>
    <w:rsid w:val="00657EC1"/>
    <w:rsid w:val="00660072"/>
    <w:rsid w:val="00661A40"/>
    <w:rsid w:val="006657D6"/>
    <w:rsid w:val="006657F1"/>
    <w:rsid w:val="00665A7D"/>
    <w:rsid w:val="00665FF4"/>
    <w:rsid w:val="00666592"/>
    <w:rsid w:val="00666FEC"/>
    <w:rsid w:val="00667096"/>
    <w:rsid w:val="00667C71"/>
    <w:rsid w:val="00671984"/>
    <w:rsid w:val="00671CD2"/>
    <w:rsid w:val="00673DDA"/>
    <w:rsid w:val="00674B9A"/>
    <w:rsid w:val="00674C12"/>
    <w:rsid w:val="00676014"/>
    <w:rsid w:val="00676EE2"/>
    <w:rsid w:val="00677686"/>
    <w:rsid w:val="006806EE"/>
    <w:rsid w:val="00680E64"/>
    <w:rsid w:val="00681592"/>
    <w:rsid w:val="00681742"/>
    <w:rsid w:val="00681DE6"/>
    <w:rsid w:val="006821B3"/>
    <w:rsid w:val="00683A8E"/>
    <w:rsid w:val="006855F3"/>
    <w:rsid w:val="00685611"/>
    <w:rsid w:val="00685D42"/>
    <w:rsid w:val="006864FB"/>
    <w:rsid w:val="00690726"/>
    <w:rsid w:val="00692208"/>
    <w:rsid w:val="006926A2"/>
    <w:rsid w:val="00692D5B"/>
    <w:rsid w:val="00692E55"/>
    <w:rsid w:val="0069332E"/>
    <w:rsid w:val="0069425E"/>
    <w:rsid w:val="00695249"/>
    <w:rsid w:val="006959AB"/>
    <w:rsid w:val="00696BF7"/>
    <w:rsid w:val="00697071"/>
    <w:rsid w:val="00697A85"/>
    <w:rsid w:val="00697B6D"/>
    <w:rsid w:val="006A01FC"/>
    <w:rsid w:val="006A0B34"/>
    <w:rsid w:val="006A11D3"/>
    <w:rsid w:val="006A1931"/>
    <w:rsid w:val="006A1C4B"/>
    <w:rsid w:val="006A24D1"/>
    <w:rsid w:val="006A432D"/>
    <w:rsid w:val="006A47CD"/>
    <w:rsid w:val="006A4DB9"/>
    <w:rsid w:val="006A4EE7"/>
    <w:rsid w:val="006A5D48"/>
    <w:rsid w:val="006A6AD7"/>
    <w:rsid w:val="006A6DB1"/>
    <w:rsid w:val="006A7CCE"/>
    <w:rsid w:val="006A7F12"/>
    <w:rsid w:val="006B00AF"/>
    <w:rsid w:val="006B0CC6"/>
    <w:rsid w:val="006B10ED"/>
    <w:rsid w:val="006B24B2"/>
    <w:rsid w:val="006B5B86"/>
    <w:rsid w:val="006B5C4F"/>
    <w:rsid w:val="006B76F6"/>
    <w:rsid w:val="006B78C6"/>
    <w:rsid w:val="006C03D9"/>
    <w:rsid w:val="006C2942"/>
    <w:rsid w:val="006C2D9B"/>
    <w:rsid w:val="006C3BB3"/>
    <w:rsid w:val="006C3D15"/>
    <w:rsid w:val="006C44E8"/>
    <w:rsid w:val="006C4C21"/>
    <w:rsid w:val="006C506E"/>
    <w:rsid w:val="006C5A49"/>
    <w:rsid w:val="006C61F0"/>
    <w:rsid w:val="006C7332"/>
    <w:rsid w:val="006C74DF"/>
    <w:rsid w:val="006C7F48"/>
    <w:rsid w:val="006D1A0D"/>
    <w:rsid w:val="006D312A"/>
    <w:rsid w:val="006D37F8"/>
    <w:rsid w:val="006D43A6"/>
    <w:rsid w:val="006D62AA"/>
    <w:rsid w:val="006D6A15"/>
    <w:rsid w:val="006D6C2F"/>
    <w:rsid w:val="006D725B"/>
    <w:rsid w:val="006D7A1F"/>
    <w:rsid w:val="006D7D6D"/>
    <w:rsid w:val="006E1C80"/>
    <w:rsid w:val="006E1D10"/>
    <w:rsid w:val="006E4EDC"/>
    <w:rsid w:val="006E4F7C"/>
    <w:rsid w:val="006E5078"/>
    <w:rsid w:val="006F1F19"/>
    <w:rsid w:val="006F22C4"/>
    <w:rsid w:val="006F26E8"/>
    <w:rsid w:val="006F33B3"/>
    <w:rsid w:val="006F3B0E"/>
    <w:rsid w:val="006F5247"/>
    <w:rsid w:val="006F6CFB"/>
    <w:rsid w:val="006F6EE2"/>
    <w:rsid w:val="006F7CBF"/>
    <w:rsid w:val="0070186A"/>
    <w:rsid w:val="00701A39"/>
    <w:rsid w:val="00701AB6"/>
    <w:rsid w:val="0070221A"/>
    <w:rsid w:val="007027DB"/>
    <w:rsid w:val="00702BFE"/>
    <w:rsid w:val="00703248"/>
    <w:rsid w:val="00703F17"/>
    <w:rsid w:val="00705C99"/>
    <w:rsid w:val="007076B3"/>
    <w:rsid w:val="00707D2E"/>
    <w:rsid w:val="00710B10"/>
    <w:rsid w:val="00711B84"/>
    <w:rsid w:val="007157BD"/>
    <w:rsid w:val="00715D69"/>
    <w:rsid w:val="00715E8A"/>
    <w:rsid w:val="00716C1E"/>
    <w:rsid w:val="00716F5B"/>
    <w:rsid w:val="0072399B"/>
    <w:rsid w:val="00724F23"/>
    <w:rsid w:val="0072607C"/>
    <w:rsid w:val="00726C3B"/>
    <w:rsid w:val="00726CC9"/>
    <w:rsid w:val="00726ECE"/>
    <w:rsid w:val="007271AD"/>
    <w:rsid w:val="007273A0"/>
    <w:rsid w:val="007279A5"/>
    <w:rsid w:val="007279A7"/>
    <w:rsid w:val="00730577"/>
    <w:rsid w:val="00730B56"/>
    <w:rsid w:val="0073281C"/>
    <w:rsid w:val="00732E95"/>
    <w:rsid w:val="007331F6"/>
    <w:rsid w:val="0073376E"/>
    <w:rsid w:val="007337BB"/>
    <w:rsid w:val="00733F53"/>
    <w:rsid w:val="00733FD3"/>
    <w:rsid w:val="0073419D"/>
    <w:rsid w:val="00734E6B"/>
    <w:rsid w:val="007350EC"/>
    <w:rsid w:val="0073529D"/>
    <w:rsid w:val="0073532E"/>
    <w:rsid w:val="00735733"/>
    <w:rsid w:val="007359DB"/>
    <w:rsid w:val="00735A91"/>
    <w:rsid w:val="0073642C"/>
    <w:rsid w:val="007368A8"/>
    <w:rsid w:val="00736E10"/>
    <w:rsid w:val="0073722A"/>
    <w:rsid w:val="00740047"/>
    <w:rsid w:val="007405AE"/>
    <w:rsid w:val="0074063E"/>
    <w:rsid w:val="00740CE1"/>
    <w:rsid w:val="007414BD"/>
    <w:rsid w:val="00741582"/>
    <w:rsid w:val="007416A2"/>
    <w:rsid w:val="00743095"/>
    <w:rsid w:val="00743F0E"/>
    <w:rsid w:val="00744ED5"/>
    <w:rsid w:val="007454A0"/>
    <w:rsid w:val="00745D10"/>
    <w:rsid w:val="0074657A"/>
    <w:rsid w:val="00751236"/>
    <w:rsid w:val="00754287"/>
    <w:rsid w:val="00754A13"/>
    <w:rsid w:val="007570C9"/>
    <w:rsid w:val="0075713A"/>
    <w:rsid w:val="00757706"/>
    <w:rsid w:val="00757F24"/>
    <w:rsid w:val="007617B6"/>
    <w:rsid w:val="00761D79"/>
    <w:rsid w:val="00762392"/>
    <w:rsid w:val="007626DF"/>
    <w:rsid w:val="007631B3"/>
    <w:rsid w:val="00763370"/>
    <w:rsid w:val="0076359C"/>
    <w:rsid w:val="00763D97"/>
    <w:rsid w:val="0076764C"/>
    <w:rsid w:val="00770269"/>
    <w:rsid w:val="00770C22"/>
    <w:rsid w:val="0077271C"/>
    <w:rsid w:val="00773219"/>
    <w:rsid w:val="00774FE7"/>
    <w:rsid w:val="007752CA"/>
    <w:rsid w:val="00775621"/>
    <w:rsid w:val="00776AFF"/>
    <w:rsid w:val="00780721"/>
    <w:rsid w:val="00781609"/>
    <w:rsid w:val="007816BE"/>
    <w:rsid w:val="0078323C"/>
    <w:rsid w:val="0078427A"/>
    <w:rsid w:val="00786689"/>
    <w:rsid w:val="00786D75"/>
    <w:rsid w:val="00790C97"/>
    <w:rsid w:val="00790CF3"/>
    <w:rsid w:val="00791E29"/>
    <w:rsid w:val="00791FE4"/>
    <w:rsid w:val="0079220F"/>
    <w:rsid w:val="00792E74"/>
    <w:rsid w:val="00793186"/>
    <w:rsid w:val="00793421"/>
    <w:rsid w:val="00794039"/>
    <w:rsid w:val="00794831"/>
    <w:rsid w:val="00794B53"/>
    <w:rsid w:val="00795F0B"/>
    <w:rsid w:val="00796EFF"/>
    <w:rsid w:val="007A0628"/>
    <w:rsid w:val="007A142E"/>
    <w:rsid w:val="007A2798"/>
    <w:rsid w:val="007A2AB7"/>
    <w:rsid w:val="007A2C22"/>
    <w:rsid w:val="007A35CE"/>
    <w:rsid w:val="007A4842"/>
    <w:rsid w:val="007A579B"/>
    <w:rsid w:val="007A650A"/>
    <w:rsid w:val="007A6B41"/>
    <w:rsid w:val="007A6F65"/>
    <w:rsid w:val="007A7AA9"/>
    <w:rsid w:val="007B0336"/>
    <w:rsid w:val="007B040C"/>
    <w:rsid w:val="007B0E10"/>
    <w:rsid w:val="007B1BE5"/>
    <w:rsid w:val="007B2F34"/>
    <w:rsid w:val="007B5BFB"/>
    <w:rsid w:val="007B763F"/>
    <w:rsid w:val="007C0650"/>
    <w:rsid w:val="007C1211"/>
    <w:rsid w:val="007C1274"/>
    <w:rsid w:val="007C338F"/>
    <w:rsid w:val="007C42F6"/>
    <w:rsid w:val="007C5235"/>
    <w:rsid w:val="007C58F7"/>
    <w:rsid w:val="007C5F4A"/>
    <w:rsid w:val="007C6595"/>
    <w:rsid w:val="007D081A"/>
    <w:rsid w:val="007D0F6E"/>
    <w:rsid w:val="007D11FC"/>
    <w:rsid w:val="007D17AE"/>
    <w:rsid w:val="007D18B5"/>
    <w:rsid w:val="007D1B69"/>
    <w:rsid w:val="007D1D75"/>
    <w:rsid w:val="007D2B0D"/>
    <w:rsid w:val="007D31F1"/>
    <w:rsid w:val="007D3832"/>
    <w:rsid w:val="007D4607"/>
    <w:rsid w:val="007D4690"/>
    <w:rsid w:val="007D57B1"/>
    <w:rsid w:val="007D5FA3"/>
    <w:rsid w:val="007D746F"/>
    <w:rsid w:val="007E06E9"/>
    <w:rsid w:val="007E08B1"/>
    <w:rsid w:val="007E216A"/>
    <w:rsid w:val="007E22E4"/>
    <w:rsid w:val="007E24E0"/>
    <w:rsid w:val="007E28F5"/>
    <w:rsid w:val="007E39D8"/>
    <w:rsid w:val="007E693E"/>
    <w:rsid w:val="007E7187"/>
    <w:rsid w:val="007E73EF"/>
    <w:rsid w:val="007E7C75"/>
    <w:rsid w:val="007F036F"/>
    <w:rsid w:val="007F2740"/>
    <w:rsid w:val="007F310E"/>
    <w:rsid w:val="007F401A"/>
    <w:rsid w:val="007F47C8"/>
    <w:rsid w:val="007F6021"/>
    <w:rsid w:val="007F7346"/>
    <w:rsid w:val="00802554"/>
    <w:rsid w:val="00804291"/>
    <w:rsid w:val="0080470B"/>
    <w:rsid w:val="00804A35"/>
    <w:rsid w:val="00804AF4"/>
    <w:rsid w:val="0080608B"/>
    <w:rsid w:val="00807CF3"/>
    <w:rsid w:val="00811667"/>
    <w:rsid w:val="00814E98"/>
    <w:rsid w:val="0081505D"/>
    <w:rsid w:val="00815487"/>
    <w:rsid w:val="00815EE7"/>
    <w:rsid w:val="008170A3"/>
    <w:rsid w:val="00817163"/>
    <w:rsid w:val="008173F0"/>
    <w:rsid w:val="00820895"/>
    <w:rsid w:val="0082098C"/>
    <w:rsid w:val="0082146A"/>
    <w:rsid w:val="00823492"/>
    <w:rsid w:val="00824491"/>
    <w:rsid w:val="00824C5D"/>
    <w:rsid w:val="008271E6"/>
    <w:rsid w:val="00827355"/>
    <w:rsid w:val="00827E57"/>
    <w:rsid w:val="00830182"/>
    <w:rsid w:val="0083098F"/>
    <w:rsid w:val="008314A5"/>
    <w:rsid w:val="008316A8"/>
    <w:rsid w:val="0083225A"/>
    <w:rsid w:val="0083339A"/>
    <w:rsid w:val="0083349E"/>
    <w:rsid w:val="00833DF8"/>
    <w:rsid w:val="0083470F"/>
    <w:rsid w:val="00834FE9"/>
    <w:rsid w:val="0084134B"/>
    <w:rsid w:val="00842326"/>
    <w:rsid w:val="00843423"/>
    <w:rsid w:val="00843801"/>
    <w:rsid w:val="0084413B"/>
    <w:rsid w:val="00845C8C"/>
    <w:rsid w:val="00846715"/>
    <w:rsid w:val="00846D30"/>
    <w:rsid w:val="00846DB9"/>
    <w:rsid w:val="008507C3"/>
    <w:rsid w:val="00850B6B"/>
    <w:rsid w:val="0085131C"/>
    <w:rsid w:val="00852171"/>
    <w:rsid w:val="008534D5"/>
    <w:rsid w:val="00853991"/>
    <w:rsid w:val="00853E48"/>
    <w:rsid w:val="00854C5B"/>
    <w:rsid w:val="00855E81"/>
    <w:rsid w:val="00860776"/>
    <w:rsid w:val="00860B06"/>
    <w:rsid w:val="00860CCA"/>
    <w:rsid w:val="00861DC8"/>
    <w:rsid w:val="008623DE"/>
    <w:rsid w:val="008625E4"/>
    <w:rsid w:val="00865017"/>
    <w:rsid w:val="008655E5"/>
    <w:rsid w:val="00865E2B"/>
    <w:rsid w:val="00870029"/>
    <w:rsid w:val="00870EDF"/>
    <w:rsid w:val="00870FA5"/>
    <w:rsid w:val="008722D6"/>
    <w:rsid w:val="00872989"/>
    <w:rsid w:val="00872CDD"/>
    <w:rsid w:val="00872FBB"/>
    <w:rsid w:val="008731ED"/>
    <w:rsid w:val="00875CA1"/>
    <w:rsid w:val="00876B42"/>
    <w:rsid w:val="00876ED2"/>
    <w:rsid w:val="00881109"/>
    <w:rsid w:val="00881820"/>
    <w:rsid w:val="00881921"/>
    <w:rsid w:val="0088321E"/>
    <w:rsid w:val="0088409C"/>
    <w:rsid w:val="0088484C"/>
    <w:rsid w:val="00885E3D"/>
    <w:rsid w:val="00887B97"/>
    <w:rsid w:val="008901E7"/>
    <w:rsid w:val="00894997"/>
    <w:rsid w:val="0089579E"/>
    <w:rsid w:val="00895E24"/>
    <w:rsid w:val="00897145"/>
    <w:rsid w:val="008A1090"/>
    <w:rsid w:val="008A1E87"/>
    <w:rsid w:val="008A1F9E"/>
    <w:rsid w:val="008A2499"/>
    <w:rsid w:val="008A37BA"/>
    <w:rsid w:val="008A4AB8"/>
    <w:rsid w:val="008A62CB"/>
    <w:rsid w:val="008A69FE"/>
    <w:rsid w:val="008B05EE"/>
    <w:rsid w:val="008B1CA9"/>
    <w:rsid w:val="008B218C"/>
    <w:rsid w:val="008B303D"/>
    <w:rsid w:val="008B4726"/>
    <w:rsid w:val="008B579B"/>
    <w:rsid w:val="008B6229"/>
    <w:rsid w:val="008B623B"/>
    <w:rsid w:val="008B6697"/>
    <w:rsid w:val="008B6777"/>
    <w:rsid w:val="008B7A89"/>
    <w:rsid w:val="008C0070"/>
    <w:rsid w:val="008C0D17"/>
    <w:rsid w:val="008C0E2A"/>
    <w:rsid w:val="008C0F99"/>
    <w:rsid w:val="008C30D0"/>
    <w:rsid w:val="008C48FE"/>
    <w:rsid w:val="008C5EDE"/>
    <w:rsid w:val="008C61B1"/>
    <w:rsid w:val="008C6901"/>
    <w:rsid w:val="008C6AFB"/>
    <w:rsid w:val="008C6F86"/>
    <w:rsid w:val="008C7CB4"/>
    <w:rsid w:val="008D09F8"/>
    <w:rsid w:val="008D0FAE"/>
    <w:rsid w:val="008D1E59"/>
    <w:rsid w:val="008D56B2"/>
    <w:rsid w:val="008D6848"/>
    <w:rsid w:val="008D74D6"/>
    <w:rsid w:val="008E07EC"/>
    <w:rsid w:val="008E12B0"/>
    <w:rsid w:val="008E15B1"/>
    <w:rsid w:val="008E1BAB"/>
    <w:rsid w:val="008E1E0B"/>
    <w:rsid w:val="008E22BB"/>
    <w:rsid w:val="008E2C9C"/>
    <w:rsid w:val="008E312E"/>
    <w:rsid w:val="008E3450"/>
    <w:rsid w:val="008E5A2E"/>
    <w:rsid w:val="008E6239"/>
    <w:rsid w:val="008E639C"/>
    <w:rsid w:val="008E6497"/>
    <w:rsid w:val="008E6691"/>
    <w:rsid w:val="008E71E6"/>
    <w:rsid w:val="008E75AF"/>
    <w:rsid w:val="008F09C1"/>
    <w:rsid w:val="008F36C9"/>
    <w:rsid w:val="008F4870"/>
    <w:rsid w:val="008F637B"/>
    <w:rsid w:val="008F6C2E"/>
    <w:rsid w:val="009002B6"/>
    <w:rsid w:val="00901D10"/>
    <w:rsid w:val="0090248B"/>
    <w:rsid w:val="00902702"/>
    <w:rsid w:val="00902B3E"/>
    <w:rsid w:val="00902E54"/>
    <w:rsid w:val="00903D8F"/>
    <w:rsid w:val="00903F8D"/>
    <w:rsid w:val="00904432"/>
    <w:rsid w:val="00905DBA"/>
    <w:rsid w:val="00907AA7"/>
    <w:rsid w:val="009104A3"/>
    <w:rsid w:val="009108F6"/>
    <w:rsid w:val="00911A9F"/>
    <w:rsid w:val="00911E28"/>
    <w:rsid w:val="00911E7C"/>
    <w:rsid w:val="00913BF9"/>
    <w:rsid w:val="009154D4"/>
    <w:rsid w:val="00915542"/>
    <w:rsid w:val="009156AC"/>
    <w:rsid w:val="00915E29"/>
    <w:rsid w:val="00916378"/>
    <w:rsid w:val="00916970"/>
    <w:rsid w:val="009169D4"/>
    <w:rsid w:val="009201D2"/>
    <w:rsid w:val="00920731"/>
    <w:rsid w:val="009210A6"/>
    <w:rsid w:val="00921C7C"/>
    <w:rsid w:val="00922560"/>
    <w:rsid w:val="00922797"/>
    <w:rsid w:val="009227D6"/>
    <w:rsid w:val="00923B43"/>
    <w:rsid w:val="0092582E"/>
    <w:rsid w:val="00925C36"/>
    <w:rsid w:val="00926093"/>
    <w:rsid w:val="009260D3"/>
    <w:rsid w:val="009265C5"/>
    <w:rsid w:val="009307CF"/>
    <w:rsid w:val="00930D90"/>
    <w:rsid w:val="00930F09"/>
    <w:rsid w:val="00930F82"/>
    <w:rsid w:val="00931B17"/>
    <w:rsid w:val="009327AD"/>
    <w:rsid w:val="00932C14"/>
    <w:rsid w:val="0093348B"/>
    <w:rsid w:val="00933B94"/>
    <w:rsid w:val="00933FE4"/>
    <w:rsid w:val="009368FE"/>
    <w:rsid w:val="00937D33"/>
    <w:rsid w:val="009417D7"/>
    <w:rsid w:val="009451CC"/>
    <w:rsid w:val="00946393"/>
    <w:rsid w:val="00953757"/>
    <w:rsid w:val="00954BC5"/>
    <w:rsid w:val="00954D9D"/>
    <w:rsid w:val="00955EF5"/>
    <w:rsid w:val="00956B2D"/>
    <w:rsid w:val="009578CE"/>
    <w:rsid w:val="00960A35"/>
    <w:rsid w:val="00961170"/>
    <w:rsid w:val="009622D8"/>
    <w:rsid w:val="0096254D"/>
    <w:rsid w:val="00962E06"/>
    <w:rsid w:val="009630DF"/>
    <w:rsid w:val="0096312E"/>
    <w:rsid w:val="00963600"/>
    <w:rsid w:val="009642CA"/>
    <w:rsid w:val="0096576B"/>
    <w:rsid w:val="00965A00"/>
    <w:rsid w:val="00965C3E"/>
    <w:rsid w:val="00965E2F"/>
    <w:rsid w:val="009702F2"/>
    <w:rsid w:val="00970792"/>
    <w:rsid w:val="00970857"/>
    <w:rsid w:val="00970A3B"/>
    <w:rsid w:val="00970AF7"/>
    <w:rsid w:val="00970E40"/>
    <w:rsid w:val="00971508"/>
    <w:rsid w:val="009715DE"/>
    <w:rsid w:val="00971C4C"/>
    <w:rsid w:val="00973385"/>
    <w:rsid w:val="009737A6"/>
    <w:rsid w:val="009748BF"/>
    <w:rsid w:val="00976A23"/>
    <w:rsid w:val="00976A84"/>
    <w:rsid w:val="009776C8"/>
    <w:rsid w:val="00981635"/>
    <w:rsid w:val="00981B1B"/>
    <w:rsid w:val="0098206B"/>
    <w:rsid w:val="00982135"/>
    <w:rsid w:val="009829AE"/>
    <w:rsid w:val="00982C41"/>
    <w:rsid w:val="00983DAA"/>
    <w:rsid w:val="009840E4"/>
    <w:rsid w:val="009842C8"/>
    <w:rsid w:val="00986107"/>
    <w:rsid w:val="00986315"/>
    <w:rsid w:val="00987673"/>
    <w:rsid w:val="0098782E"/>
    <w:rsid w:val="00987D4A"/>
    <w:rsid w:val="00987FB2"/>
    <w:rsid w:val="00990D82"/>
    <w:rsid w:val="009918DD"/>
    <w:rsid w:val="00991C66"/>
    <w:rsid w:val="00991CFE"/>
    <w:rsid w:val="00992117"/>
    <w:rsid w:val="00992897"/>
    <w:rsid w:val="009950AB"/>
    <w:rsid w:val="00995F99"/>
    <w:rsid w:val="00997002"/>
    <w:rsid w:val="009A0A1B"/>
    <w:rsid w:val="009A1A8D"/>
    <w:rsid w:val="009A1CBB"/>
    <w:rsid w:val="009A24B8"/>
    <w:rsid w:val="009A2B70"/>
    <w:rsid w:val="009A4DD2"/>
    <w:rsid w:val="009A578A"/>
    <w:rsid w:val="009A5AD4"/>
    <w:rsid w:val="009A6201"/>
    <w:rsid w:val="009A6CFC"/>
    <w:rsid w:val="009A735A"/>
    <w:rsid w:val="009A7525"/>
    <w:rsid w:val="009A769C"/>
    <w:rsid w:val="009A76D0"/>
    <w:rsid w:val="009B01C5"/>
    <w:rsid w:val="009B11EE"/>
    <w:rsid w:val="009B1C25"/>
    <w:rsid w:val="009B2034"/>
    <w:rsid w:val="009B39BB"/>
    <w:rsid w:val="009B4095"/>
    <w:rsid w:val="009B54BC"/>
    <w:rsid w:val="009B6328"/>
    <w:rsid w:val="009B6430"/>
    <w:rsid w:val="009B68B4"/>
    <w:rsid w:val="009C011E"/>
    <w:rsid w:val="009C0D73"/>
    <w:rsid w:val="009C1FFE"/>
    <w:rsid w:val="009C2152"/>
    <w:rsid w:val="009C2CBE"/>
    <w:rsid w:val="009C2DE7"/>
    <w:rsid w:val="009C2F63"/>
    <w:rsid w:val="009C4A9A"/>
    <w:rsid w:val="009C4CFE"/>
    <w:rsid w:val="009C5465"/>
    <w:rsid w:val="009C6433"/>
    <w:rsid w:val="009C7012"/>
    <w:rsid w:val="009C776D"/>
    <w:rsid w:val="009D02A1"/>
    <w:rsid w:val="009D1BD9"/>
    <w:rsid w:val="009D2C19"/>
    <w:rsid w:val="009D357B"/>
    <w:rsid w:val="009D4180"/>
    <w:rsid w:val="009D5963"/>
    <w:rsid w:val="009D6135"/>
    <w:rsid w:val="009D68B0"/>
    <w:rsid w:val="009D6C7F"/>
    <w:rsid w:val="009D732B"/>
    <w:rsid w:val="009E00FC"/>
    <w:rsid w:val="009E0AC6"/>
    <w:rsid w:val="009E17CD"/>
    <w:rsid w:val="009E1DCF"/>
    <w:rsid w:val="009E24B2"/>
    <w:rsid w:val="009E3105"/>
    <w:rsid w:val="009E3BD3"/>
    <w:rsid w:val="009E4832"/>
    <w:rsid w:val="009E495E"/>
    <w:rsid w:val="009E6AEB"/>
    <w:rsid w:val="009F0AE1"/>
    <w:rsid w:val="009F0D4B"/>
    <w:rsid w:val="009F0D51"/>
    <w:rsid w:val="009F20AC"/>
    <w:rsid w:val="009F3431"/>
    <w:rsid w:val="009F3510"/>
    <w:rsid w:val="009F51AB"/>
    <w:rsid w:val="009F6982"/>
    <w:rsid w:val="009F6BCE"/>
    <w:rsid w:val="009F7673"/>
    <w:rsid w:val="009F789A"/>
    <w:rsid w:val="009F7CB3"/>
    <w:rsid w:val="00A006B9"/>
    <w:rsid w:val="00A00A1D"/>
    <w:rsid w:val="00A0145C"/>
    <w:rsid w:val="00A0252D"/>
    <w:rsid w:val="00A02A7C"/>
    <w:rsid w:val="00A0316A"/>
    <w:rsid w:val="00A036E5"/>
    <w:rsid w:val="00A04520"/>
    <w:rsid w:val="00A057D9"/>
    <w:rsid w:val="00A05DB6"/>
    <w:rsid w:val="00A05F67"/>
    <w:rsid w:val="00A0685A"/>
    <w:rsid w:val="00A068CE"/>
    <w:rsid w:val="00A06D0E"/>
    <w:rsid w:val="00A076B1"/>
    <w:rsid w:val="00A07766"/>
    <w:rsid w:val="00A10534"/>
    <w:rsid w:val="00A120A0"/>
    <w:rsid w:val="00A128C6"/>
    <w:rsid w:val="00A13BCD"/>
    <w:rsid w:val="00A159EB"/>
    <w:rsid w:val="00A15A4B"/>
    <w:rsid w:val="00A15D57"/>
    <w:rsid w:val="00A17EE8"/>
    <w:rsid w:val="00A202BB"/>
    <w:rsid w:val="00A20550"/>
    <w:rsid w:val="00A20C79"/>
    <w:rsid w:val="00A2183F"/>
    <w:rsid w:val="00A21CB5"/>
    <w:rsid w:val="00A228E8"/>
    <w:rsid w:val="00A22E79"/>
    <w:rsid w:val="00A238D7"/>
    <w:rsid w:val="00A23FE3"/>
    <w:rsid w:val="00A242A1"/>
    <w:rsid w:val="00A25160"/>
    <w:rsid w:val="00A25750"/>
    <w:rsid w:val="00A26F29"/>
    <w:rsid w:val="00A3023A"/>
    <w:rsid w:val="00A305AE"/>
    <w:rsid w:val="00A3065C"/>
    <w:rsid w:val="00A3141E"/>
    <w:rsid w:val="00A32B5F"/>
    <w:rsid w:val="00A34F4D"/>
    <w:rsid w:val="00A35458"/>
    <w:rsid w:val="00A36A81"/>
    <w:rsid w:val="00A37C79"/>
    <w:rsid w:val="00A37DAC"/>
    <w:rsid w:val="00A415C3"/>
    <w:rsid w:val="00A43B13"/>
    <w:rsid w:val="00A44853"/>
    <w:rsid w:val="00A459A8"/>
    <w:rsid w:val="00A466B2"/>
    <w:rsid w:val="00A46A45"/>
    <w:rsid w:val="00A515E3"/>
    <w:rsid w:val="00A524D7"/>
    <w:rsid w:val="00A526F8"/>
    <w:rsid w:val="00A52FB7"/>
    <w:rsid w:val="00A551D0"/>
    <w:rsid w:val="00A55DFF"/>
    <w:rsid w:val="00A55FC9"/>
    <w:rsid w:val="00A5742C"/>
    <w:rsid w:val="00A57A00"/>
    <w:rsid w:val="00A63D66"/>
    <w:rsid w:val="00A63EF2"/>
    <w:rsid w:val="00A64641"/>
    <w:rsid w:val="00A653C1"/>
    <w:rsid w:val="00A6616C"/>
    <w:rsid w:val="00A661CA"/>
    <w:rsid w:val="00A67E53"/>
    <w:rsid w:val="00A71058"/>
    <w:rsid w:val="00A71B1C"/>
    <w:rsid w:val="00A71D36"/>
    <w:rsid w:val="00A71E34"/>
    <w:rsid w:val="00A72318"/>
    <w:rsid w:val="00A72DE1"/>
    <w:rsid w:val="00A7565C"/>
    <w:rsid w:val="00A757AD"/>
    <w:rsid w:val="00A7586D"/>
    <w:rsid w:val="00A76884"/>
    <w:rsid w:val="00A76A56"/>
    <w:rsid w:val="00A77AE8"/>
    <w:rsid w:val="00A77CC0"/>
    <w:rsid w:val="00A807F9"/>
    <w:rsid w:val="00A81D00"/>
    <w:rsid w:val="00A8215D"/>
    <w:rsid w:val="00A8245E"/>
    <w:rsid w:val="00A83D1E"/>
    <w:rsid w:val="00A843C6"/>
    <w:rsid w:val="00A85E45"/>
    <w:rsid w:val="00A86CD2"/>
    <w:rsid w:val="00A86D0B"/>
    <w:rsid w:val="00A87279"/>
    <w:rsid w:val="00A87294"/>
    <w:rsid w:val="00A87688"/>
    <w:rsid w:val="00A87777"/>
    <w:rsid w:val="00A90905"/>
    <w:rsid w:val="00A929C2"/>
    <w:rsid w:val="00A93BB1"/>
    <w:rsid w:val="00A94F0F"/>
    <w:rsid w:val="00A95BDA"/>
    <w:rsid w:val="00A97069"/>
    <w:rsid w:val="00A9784A"/>
    <w:rsid w:val="00A979E9"/>
    <w:rsid w:val="00AA0370"/>
    <w:rsid w:val="00AA04D6"/>
    <w:rsid w:val="00AA085F"/>
    <w:rsid w:val="00AA0F97"/>
    <w:rsid w:val="00AA2094"/>
    <w:rsid w:val="00AA2B52"/>
    <w:rsid w:val="00AA2EFE"/>
    <w:rsid w:val="00AA3342"/>
    <w:rsid w:val="00AA4B4B"/>
    <w:rsid w:val="00AA5374"/>
    <w:rsid w:val="00AA53F7"/>
    <w:rsid w:val="00AA6EEE"/>
    <w:rsid w:val="00AA7A36"/>
    <w:rsid w:val="00AB006B"/>
    <w:rsid w:val="00AB045B"/>
    <w:rsid w:val="00AB0B11"/>
    <w:rsid w:val="00AB0C87"/>
    <w:rsid w:val="00AB2C69"/>
    <w:rsid w:val="00AB45BD"/>
    <w:rsid w:val="00AB469A"/>
    <w:rsid w:val="00AB476E"/>
    <w:rsid w:val="00AB58E8"/>
    <w:rsid w:val="00AB6A1E"/>
    <w:rsid w:val="00AB6FF3"/>
    <w:rsid w:val="00AC0F44"/>
    <w:rsid w:val="00AC1984"/>
    <w:rsid w:val="00AC1E5F"/>
    <w:rsid w:val="00AC3131"/>
    <w:rsid w:val="00AC4200"/>
    <w:rsid w:val="00AC4481"/>
    <w:rsid w:val="00AC502F"/>
    <w:rsid w:val="00AC5B2C"/>
    <w:rsid w:val="00AC7046"/>
    <w:rsid w:val="00AC7112"/>
    <w:rsid w:val="00AC7A1C"/>
    <w:rsid w:val="00AC7D97"/>
    <w:rsid w:val="00AD059C"/>
    <w:rsid w:val="00AD1F3D"/>
    <w:rsid w:val="00AD21FD"/>
    <w:rsid w:val="00AD2540"/>
    <w:rsid w:val="00AD2D5E"/>
    <w:rsid w:val="00AD340B"/>
    <w:rsid w:val="00AD36D2"/>
    <w:rsid w:val="00AD39B7"/>
    <w:rsid w:val="00AD3FC8"/>
    <w:rsid w:val="00AD40A7"/>
    <w:rsid w:val="00AD4723"/>
    <w:rsid w:val="00AD4F80"/>
    <w:rsid w:val="00AD5A4A"/>
    <w:rsid w:val="00AD6953"/>
    <w:rsid w:val="00AD6B10"/>
    <w:rsid w:val="00AE0631"/>
    <w:rsid w:val="00AE1C69"/>
    <w:rsid w:val="00AE1DDC"/>
    <w:rsid w:val="00AE20CD"/>
    <w:rsid w:val="00AE3282"/>
    <w:rsid w:val="00AE3417"/>
    <w:rsid w:val="00AE3706"/>
    <w:rsid w:val="00AE38B0"/>
    <w:rsid w:val="00AE5E55"/>
    <w:rsid w:val="00AE63E0"/>
    <w:rsid w:val="00AE6CDF"/>
    <w:rsid w:val="00AE6CE2"/>
    <w:rsid w:val="00AF0E9A"/>
    <w:rsid w:val="00AF18F8"/>
    <w:rsid w:val="00AF2029"/>
    <w:rsid w:val="00AF289C"/>
    <w:rsid w:val="00AF40B3"/>
    <w:rsid w:val="00AF45BB"/>
    <w:rsid w:val="00AF4C17"/>
    <w:rsid w:val="00AF6327"/>
    <w:rsid w:val="00AF72BE"/>
    <w:rsid w:val="00B0045E"/>
    <w:rsid w:val="00B00567"/>
    <w:rsid w:val="00B006BD"/>
    <w:rsid w:val="00B018DF"/>
    <w:rsid w:val="00B01ADC"/>
    <w:rsid w:val="00B02562"/>
    <w:rsid w:val="00B042A2"/>
    <w:rsid w:val="00B04B16"/>
    <w:rsid w:val="00B05667"/>
    <w:rsid w:val="00B05A30"/>
    <w:rsid w:val="00B0702C"/>
    <w:rsid w:val="00B0724C"/>
    <w:rsid w:val="00B1114E"/>
    <w:rsid w:val="00B12724"/>
    <w:rsid w:val="00B12E79"/>
    <w:rsid w:val="00B13B9A"/>
    <w:rsid w:val="00B143E7"/>
    <w:rsid w:val="00B15058"/>
    <w:rsid w:val="00B150D8"/>
    <w:rsid w:val="00B17063"/>
    <w:rsid w:val="00B20952"/>
    <w:rsid w:val="00B20D9B"/>
    <w:rsid w:val="00B236B8"/>
    <w:rsid w:val="00B23930"/>
    <w:rsid w:val="00B239D5"/>
    <w:rsid w:val="00B23AF2"/>
    <w:rsid w:val="00B24CE7"/>
    <w:rsid w:val="00B250F3"/>
    <w:rsid w:val="00B25329"/>
    <w:rsid w:val="00B26315"/>
    <w:rsid w:val="00B26F0C"/>
    <w:rsid w:val="00B27411"/>
    <w:rsid w:val="00B27555"/>
    <w:rsid w:val="00B330A5"/>
    <w:rsid w:val="00B33A7A"/>
    <w:rsid w:val="00B34C7D"/>
    <w:rsid w:val="00B35364"/>
    <w:rsid w:val="00B36C4F"/>
    <w:rsid w:val="00B370AC"/>
    <w:rsid w:val="00B375A2"/>
    <w:rsid w:val="00B40459"/>
    <w:rsid w:val="00B42602"/>
    <w:rsid w:val="00B4299B"/>
    <w:rsid w:val="00B43264"/>
    <w:rsid w:val="00B44EA5"/>
    <w:rsid w:val="00B4513A"/>
    <w:rsid w:val="00B4541F"/>
    <w:rsid w:val="00B4568C"/>
    <w:rsid w:val="00B45DFE"/>
    <w:rsid w:val="00B47873"/>
    <w:rsid w:val="00B478F6"/>
    <w:rsid w:val="00B5014F"/>
    <w:rsid w:val="00B507CA"/>
    <w:rsid w:val="00B524C0"/>
    <w:rsid w:val="00B53EC3"/>
    <w:rsid w:val="00B54F18"/>
    <w:rsid w:val="00B550D1"/>
    <w:rsid w:val="00B550E9"/>
    <w:rsid w:val="00B554DF"/>
    <w:rsid w:val="00B568A2"/>
    <w:rsid w:val="00B57C19"/>
    <w:rsid w:val="00B6022E"/>
    <w:rsid w:val="00B61B60"/>
    <w:rsid w:val="00B622E1"/>
    <w:rsid w:val="00B62A5B"/>
    <w:rsid w:val="00B62D9C"/>
    <w:rsid w:val="00B6368F"/>
    <w:rsid w:val="00B6386F"/>
    <w:rsid w:val="00B640D9"/>
    <w:rsid w:val="00B6475E"/>
    <w:rsid w:val="00B64FBC"/>
    <w:rsid w:val="00B65516"/>
    <w:rsid w:val="00B6595C"/>
    <w:rsid w:val="00B66E54"/>
    <w:rsid w:val="00B670E2"/>
    <w:rsid w:val="00B7010A"/>
    <w:rsid w:val="00B70370"/>
    <w:rsid w:val="00B70D54"/>
    <w:rsid w:val="00B71A74"/>
    <w:rsid w:val="00B720D2"/>
    <w:rsid w:val="00B72619"/>
    <w:rsid w:val="00B72C8F"/>
    <w:rsid w:val="00B735B9"/>
    <w:rsid w:val="00B73929"/>
    <w:rsid w:val="00B73E10"/>
    <w:rsid w:val="00B741D7"/>
    <w:rsid w:val="00B74A36"/>
    <w:rsid w:val="00B74A97"/>
    <w:rsid w:val="00B74BDF"/>
    <w:rsid w:val="00B7637E"/>
    <w:rsid w:val="00B806D0"/>
    <w:rsid w:val="00B80926"/>
    <w:rsid w:val="00B81698"/>
    <w:rsid w:val="00B81AD2"/>
    <w:rsid w:val="00B82AEE"/>
    <w:rsid w:val="00B83702"/>
    <w:rsid w:val="00B84107"/>
    <w:rsid w:val="00B84A2F"/>
    <w:rsid w:val="00B85A08"/>
    <w:rsid w:val="00B861EA"/>
    <w:rsid w:val="00B8637C"/>
    <w:rsid w:val="00B87636"/>
    <w:rsid w:val="00B90AA8"/>
    <w:rsid w:val="00B90E7C"/>
    <w:rsid w:val="00B90E80"/>
    <w:rsid w:val="00B91E6F"/>
    <w:rsid w:val="00B92E16"/>
    <w:rsid w:val="00B93B3E"/>
    <w:rsid w:val="00B94972"/>
    <w:rsid w:val="00B95134"/>
    <w:rsid w:val="00B9633E"/>
    <w:rsid w:val="00B9732B"/>
    <w:rsid w:val="00B973D0"/>
    <w:rsid w:val="00BA3B30"/>
    <w:rsid w:val="00BA4CC2"/>
    <w:rsid w:val="00BA50F5"/>
    <w:rsid w:val="00BA5362"/>
    <w:rsid w:val="00BA5D6D"/>
    <w:rsid w:val="00BA5FCE"/>
    <w:rsid w:val="00BA777E"/>
    <w:rsid w:val="00BA78F1"/>
    <w:rsid w:val="00BB1033"/>
    <w:rsid w:val="00BB1EA0"/>
    <w:rsid w:val="00BB22F2"/>
    <w:rsid w:val="00BB238E"/>
    <w:rsid w:val="00BB3340"/>
    <w:rsid w:val="00BB5E74"/>
    <w:rsid w:val="00BB7F94"/>
    <w:rsid w:val="00BC00AC"/>
    <w:rsid w:val="00BC140A"/>
    <w:rsid w:val="00BC2C98"/>
    <w:rsid w:val="00BC3D3F"/>
    <w:rsid w:val="00BC445D"/>
    <w:rsid w:val="00BC482E"/>
    <w:rsid w:val="00BC4B6C"/>
    <w:rsid w:val="00BC4D7C"/>
    <w:rsid w:val="00BC5814"/>
    <w:rsid w:val="00BC658C"/>
    <w:rsid w:val="00BC65C1"/>
    <w:rsid w:val="00BC6B5A"/>
    <w:rsid w:val="00BC6D37"/>
    <w:rsid w:val="00BC6FED"/>
    <w:rsid w:val="00BC73E9"/>
    <w:rsid w:val="00BC7561"/>
    <w:rsid w:val="00BD0178"/>
    <w:rsid w:val="00BD018C"/>
    <w:rsid w:val="00BD05B7"/>
    <w:rsid w:val="00BD0697"/>
    <w:rsid w:val="00BD101C"/>
    <w:rsid w:val="00BD160B"/>
    <w:rsid w:val="00BD41D3"/>
    <w:rsid w:val="00BD46C3"/>
    <w:rsid w:val="00BD47FC"/>
    <w:rsid w:val="00BD745A"/>
    <w:rsid w:val="00BE039E"/>
    <w:rsid w:val="00BE076F"/>
    <w:rsid w:val="00BE1478"/>
    <w:rsid w:val="00BE280D"/>
    <w:rsid w:val="00BE2EB6"/>
    <w:rsid w:val="00BE55AB"/>
    <w:rsid w:val="00BE5BB6"/>
    <w:rsid w:val="00BE655D"/>
    <w:rsid w:val="00BE693E"/>
    <w:rsid w:val="00BE6DC2"/>
    <w:rsid w:val="00BE731E"/>
    <w:rsid w:val="00BE7752"/>
    <w:rsid w:val="00BE792F"/>
    <w:rsid w:val="00BF0125"/>
    <w:rsid w:val="00BF0334"/>
    <w:rsid w:val="00BF1A0E"/>
    <w:rsid w:val="00BF4917"/>
    <w:rsid w:val="00BF4D01"/>
    <w:rsid w:val="00BF50A3"/>
    <w:rsid w:val="00C02A8F"/>
    <w:rsid w:val="00C03B3E"/>
    <w:rsid w:val="00C0402B"/>
    <w:rsid w:val="00C0405B"/>
    <w:rsid w:val="00C052B0"/>
    <w:rsid w:val="00C062E1"/>
    <w:rsid w:val="00C07017"/>
    <w:rsid w:val="00C0734D"/>
    <w:rsid w:val="00C07B48"/>
    <w:rsid w:val="00C07CDA"/>
    <w:rsid w:val="00C10EE3"/>
    <w:rsid w:val="00C123EC"/>
    <w:rsid w:val="00C1273E"/>
    <w:rsid w:val="00C141C3"/>
    <w:rsid w:val="00C14E55"/>
    <w:rsid w:val="00C15744"/>
    <w:rsid w:val="00C1593F"/>
    <w:rsid w:val="00C1737F"/>
    <w:rsid w:val="00C1756F"/>
    <w:rsid w:val="00C17E90"/>
    <w:rsid w:val="00C2109F"/>
    <w:rsid w:val="00C2134E"/>
    <w:rsid w:val="00C2232C"/>
    <w:rsid w:val="00C224B1"/>
    <w:rsid w:val="00C226BC"/>
    <w:rsid w:val="00C22745"/>
    <w:rsid w:val="00C238EC"/>
    <w:rsid w:val="00C250F4"/>
    <w:rsid w:val="00C2580C"/>
    <w:rsid w:val="00C26FD5"/>
    <w:rsid w:val="00C27207"/>
    <w:rsid w:val="00C304A3"/>
    <w:rsid w:val="00C31811"/>
    <w:rsid w:val="00C3188F"/>
    <w:rsid w:val="00C31D48"/>
    <w:rsid w:val="00C33386"/>
    <w:rsid w:val="00C349FC"/>
    <w:rsid w:val="00C357DA"/>
    <w:rsid w:val="00C35A31"/>
    <w:rsid w:val="00C402B5"/>
    <w:rsid w:val="00C405BC"/>
    <w:rsid w:val="00C40A1A"/>
    <w:rsid w:val="00C412BE"/>
    <w:rsid w:val="00C41C8A"/>
    <w:rsid w:val="00C41D71"/>
    <w:rsid w:val="00C44871"/>
    <w:rsid w:val="00C45269"/>
    <w:rsid w:val="00C4580C"/>
    <w:rsid w:val="00C46208"/>
    <w:rsid w:val="00C4695A"/>
    <w:rsid w:val="00C50395"/>
    <w:rsid w:val="00C5193A"/>
    <w:rsid w:val="00C51A2D"/>
    <w:rsid w:val="00C52DF5"/>
    <w:rsid w:val="00C53FF9"/>
    <w:rsid w:val="00C558DC"/>
    <w:rsid w:val="00C603A8"/>
    <w:rsid w:val="00C60C46"/>
    <w:rsid w:val="00C60E33"/>
    <w:rsid w:val="00C62419"/>
    <w:rsid w:val="00C64211"/>
    <w:rsid w:val="00C64E19"/>
    <w:rsid w:val="00C65E16"/>
    <w:rsid w:val="00C662B4"/>
    <w:rsid w:val="00C66385"/>
    <w:rsid w:val="00C66E66"/>
    <w:rsid w:val="00C66E75"/>
    <w:rsid w:val="00C67006"/>
    <w:rsid w:val="00C67091"/>
    <w:rsid w:val="00C67306"/>
    <w:rsid w:val="00C678C5"/>
    <w:rsid w:val="00C67F42"/>
    <w:rsid w:val="00C70280"/>
    <w:rsid w:val="00C71742"/>
    <w:rsid w:val="00C7203C"/>
    <w:rsid w:val="00C7249B"/>
    <w:rsid w:val="00C729D7"/>
    <w:rsid w:val="00C72DAF"/>
    <w:rsid w:val="00C73BCC"/>
    <w:rsid w:val="00C73F06"/>
    <w:rsid w:val="00C75EA3"/>
    <w:rsid w:val="00C769E3"/>
    <w:rsid w:val="00C76C91"/>
    <w:rsid w:val="00C774B1"/>
    <w:rsid w:val="00C77811"/>
    <w:rsid w:val="00C803E4"/>
    <w:rsid w:val="00C80D8B"/>
    <w:rsid w:val="00C81446"/>
    <w:rsid w:val="00C815A8"/>
    <w:rsid w:val="00C82668"/>
    <w:rsid w:val="00C83C35"/>
    <w:rsid w:val="00C83D30"/>
    <w:rsid w:val="00C83EDF"/>
    <w:rsid w:val="00C849E7"/>
    <w:rsid w:val="00C84E9E"/>
    <w:rsid w:val="00C84FC2"/>
    <w:rsid w:val="00C8589A"/>
    <w:rsid w:val="00C861CE"/>
    <w:rsid w:val="00C863C4"/>
    <w:rsid w:val="00C908F6"/>
    <w:rsid w:val="00C91F86"/>
    <w:rsid w:val="00C927EC"/>
    <w:rsid w:val="00C929FB"/>
    <w:rsid w:val="00C932DC"/>
    <w:rsid w:val="00C93818"/>
    <w:rsid w:val="00C950D2"/>
    <w:rsid w:val="00C955AF"/>
    <w:rsid w:val="00C95CCB"/>
    <w:rsid w:val="00C95E42"/>
    <w:rsid w:val="00C966D4"/>
    <w:rsid w:val="00C976E5"/>
    <w:rsid w:val="00C9779C"/>
    <w:rsid w:val="00C97807"/>
    <w:rsid w:val="00CA076C"/>
    <w:rsid w:val="00CA1521"/>
    <w:rsid w:val="00CA1896"/>
    <w:rsid w:val="00CA2800"/>
    <w:rsid w:val="00CA2B7E"/>
    <w:rsid w:val="00CA340F"/>
    <w:rsid w:val="00CA3C57"/>
    <w:rsid w:val="00CA4FA1"/>
    <w:rsid w:val="00CA5CD1"/>
    <w:rsid w:val="00CA6E7C"/>
    <w:rsid w:val="00CA7EB4"/>
    <w:rsid w:val="00CB081C"/>
    <w:rsid w:val="00CB10FA"/>
    <w:rsid w:val="00CB270F"/>
    <w:rsid w:val="00CB2E40"/>
    <w:rsid w:val="00CB3DEA"/>
    <w:rsid w:val="00CB4A0E"/>
    <w:rsid w:val="00CB5495"/>
    <w:rsid w:val="00CB6319"/>
    <w:rsid w:val="00CB6466"/>
    <w:rsid w:val="00CB70B6"/>
    <w:rsid w:val="00CB7F34"/>
    <w:rsid w:val="00CC0258"/>
    <w:rsid w:val="00CC1D97"/>
    <w:rsid w:val="00CC27CF"/>
    <w:rsid w:val="00CC2B32"/>
    <w:rsid w:val="00CC3063"/>
    <w:rsid w:val="00CC35DE"/>
    <w:rsid w:val="00CC43EF"/>
    <w:rsid w:val="00CC478F"/>
    <w:rsid w:val="00CC53CD"/>
    <w:rsid w:val="00CC5DF9"/>
    <w:rsid w:val="00CC5EE3"/>
    <w:rsid w:val="00CC5F17"/>
    <w:rsid w:val="00CC756A"/>
    <w:rsid w:val="00CD26BF"/>
    <w:rsid w:val="00CD29D2"/>
    <w:rsid w:val="00CD2B75"/>
    <w:rsid w:val="00CD2D71"/>
    <w:rsid w:val="00CD310B"/>
    <w:rsid w:val="00CD3138"/>
    <w:rsid w:val="00CD3423"/>
    <w:rsid w:val="00CD3753"/>
    <w:rsid w:val="00CD395B"/>
    <w:rsid w:val="00CD4144"/>
    <w:rsid w:val="00CD4485"/>
    <w:rsid w:val="00CD486E"/>
    <w:rsid w:val="00CD4B00"/>
    <w:rsid w:val="00CD4B5F"/>
    <w:rsid w:val="00CD56F0"/>
    <w:rsid w:val="00CD6354"/>
    <w:rsid w:val="00CE0043"/>
    <w:rsid w:val="00CE0A2D"/>
    <w:rsid w:val="00CE1AA9"/>
    <w:rsid w:val="00CE1D77"/>
    <w:rsid w:val="00CE3672"/>
    <w:rsid w:val="00CE3719"/>
    <w:rsid w:val="00CE38E1"/>
    <w:rsid w:val="00CE3E24"/>
    <w:rsid w:val="00CE421E"/>
    <w:rsid w:val="00CE6419"/>
    <w:rsid w:val="00CE6C7E"/>
    <w:rsid w:val="00CE7776"/>
    <w:rsid w:val="00CE7EDE"/>
    <w:rsid w:val="00CF00DB"/>
    <w:rsid w:val="00CF05B9"/>
    <w:rsid w:val="00CF0E3A"/>
    <w:rsid w:val="00CF111C"/>
    <w:rsid w:val="00CF200F"/>
    <w:rsid w:val="00CF26B1"/>
    <w:rsid w:val="00CF3675"/>
    <w:rsid w:val="00CF368E"/>
    <w:rsid w:val="00CF4E43"/>
    <w:rsid w:val="00CF5A66"/>
    <w:rsid w:val="00CF5DBD"/>
    <w:rsid w:val="00CF672F"/>
    <w:rsid w:val="00CF7D91"/>
    <w:rsid w:val="00D00358"/>
    <w:rsid w:val="00D0084A"/>
    <w:rsid w:val="00D01084"/>
    <w:rsid w:val="00D02F4F"/>
    <w:rsid w:val="00D02FB3"/>
    <w:rsid w:val="00D03DFF"/>
    <w:rsid w:val="00D041D1"/>
    <w:rsid w:val="00D0598E"/>
    <w:rsid w:val="00D05A32"/>
    <w:rsid w:val="00D05BE6"/>
    <w:rsid w:val="00D05FAE"/>
    <w:rsid w:val="00D07B1C"/>
    <w:rsid w:val="00D120C2"/>
    <w:rsid w:val="00D12AF8"/>
    <w:rsid w:val="00D12D06"/>
    <w:rsid w:val="00D14B11"/>
    <w:rsid w:val="00D15411"/>
    <w:rsid w:val="00D156DD"/>
    <w:rsid w:val="00D177D5"/>
    <w:rsid w:val="00D203ED"/>
    <w:rsid w:val="00D207AB"/>
    <w:rsid w:val="00D22444"/>
    <w:rsid w:val="00D238B7"/>
    <w:rsid w:val="00D24418"/>
    <w:rsid w:val="00D25178"/>
    <w:rsid w:val="00D25533"/>
    <w:rsid w:val="00D25C2A"/>
    <w:rsid w:val="00D260A9"/>
    <w:rsid w:val="00D30815"/>
    <w:rsid w:val="00D3089E"/>
    <w:rsid w:val="00D33311"/>
    <w:rsid w:val="00D334AB"/>
    <w:rsid w:val="00D344C1"/>
    <w:rsid w:val="00D35AF1"/>
    <w:rsid w:val="00D360CC"/>
    <w:rsid w:val="00D36674"/>
    <w:rsid w:val="00D367E3"/>
    <w:rsid w:val="00D36993"/>
    <w:rsid w:val="00D36E77"/>
    <w:rsid w:val="00D3761C"/>
    <w:rsid w:val="00D42389"/>
    <w:rsid w:val="00D427CA"/>
    <w:rsid w:val="00D467A9"/>
    <w:rsid w:val="00D50467"/>
    <w:rsid w:val="00D50918"/>
    <w:rsid w:val="00D51163"/>
    <w:rsid w:val="00D51A1E"/>
    <w:rsid w:val="00D51C95"/>
    <w:rsid w:val="00D52485"/>
    <w:rsid w:val="00D53BC1"/>
    <w:rsid w:val="00D54B1A"/>
    <w:rsid w:val="00D54E17"/>
    <w:rsid w:val="00D55E90"/>
    <w:rsid w:val="00D56807"/>
    <w:rsid w:val="00D57651"/>
    <w:rsid w:val="00D6134D"/>
    <w:rsid w:val="00D61626"/>
    <w:rsid w:val="00D61E3C"/>
    <w:rsid w:val="00D61EAA"/>
    <w:rsid w:val="00D6323D"/>
    <w:rsid w:val="00D63475"/>
    <w:rsid w:val="00D63B18"/>
    <w:rsid w:val="00D64AE7"/>
    <w:rsid w:val="00D6567B"/>
    <w:rsid w:val="00D67296"/>
    <w:rsid w:val="00D67609"/>
    <w:rsid w:val="00D709A3"/>
    <w:rsid w:val="00D70F8C"/>
    <w:rsid w:val="00D71B04"/>
    <w:rsid w:val="00D71CE8"/>
    <w:rsid w:val="00D80880"/>
    <w:rsid w:val="00D81D51"/>
    <w:rsid w:val="00D82B37"/>
    <w:rsid w:val="00D83D45"/>
    <w:rsid w:val="00D8490C"/>
    <w:rsid w:val="00D849AB"/>
    <w:rsid w:val="00D85409"/>
    <w:rsid w:val="00D86854"/>
    <w:rsid w:val="00D9056D"/>
    <w:rsid w:val="00D912C9"/>
    <w:rsid w:val="00D91B5E"/>
    <w:rsid w:val="00D91D41"/>
    <w:rsid w:val="00D92BE5"/>
    <w:rsid w:val="00D938D8"/>
    <w:rsid w:val="00D94500"/>
    <w:rsid w:val="00D954D2"/>
    <w:rsid w:val="00D95634"/>
    <w:rsid w:val="00D959A3"/>
    <w:rsid w:val="00D968D9"/>
    <w:rsid w:val="00D9701C"/>
    <w:rsid w:val="00D97435"/>
    <w:rsid w:val="00DA0CC0"/>
    <w:rsid w:val="00DA1768"/>
    <w:rsid w:val="00DA2709"/>
    <w:rsid w:val="00DA3C57"/>
    <w:rsid w:val="00DA5E03"/>
    <w:rsid w:val="00DA61DC"/>
    <w:rsid w:val="00DA7326"/>
    <w:rsid w:val="00DA7B4B"/>
    <w:rsid w:val="00DB3546"/>
    <w:rsid w:val="00DB3E8D"/>
    <w:rsid w:val="00DB3E9B"/>
    <w:rsid w:val="00DB435B"/>
    <w:rsid w:val="00DB4E41"/>
    <w:rsid w:val="00DB50AF"/>
    <w:rsid w:val="00DB5C2B"/>
    <w:rsid w:val="00DB5CC3"/>
    <w:rsid w:val="00DB63F4"/>
    <w:rsid w:val="00DB6854"/>
    <w:rsid w:val="00DB70E0"/>
    <w:rsid w:val="00DC061A"/>
    <w:rsid w:val="00DC08AD"/>
    <w:rsid w:val="00DC0DA2"/>
    <w:rsid w:val="00DC12C6"/>
    <w:rsid w:val="00DC1E0A"/>
    <w:rsid w:val="00DC2529"/>
    <w:rsid w:val="00DC2C8C"/>
    <w:rsid w:val="00DC39DD"/>
    <w:rsid w:val="00DC40B2"/>
    <w:rsid w:val="00DC42B7"/>
    <w:rsid w:val="00DC4521"/>
    <w:rsid w:val="00DC4648"/>
    <w:rsid w:val="00DC5962"/>
    <w:rsid w:val="00DC65CA"/>
    <w:rsid w:val="00DC7065"/>
    <w:rsid w:val="00DC738E"/>
    <w:rsid w:val="00DD0400"/>
    <w:rsid w:val="00DD0A43"/>
    <w:rsid w:val="00DD1235"/>
    <w:rsid w:val="00DD13B2"/>
    <w:rsid w:val="00DD13BA"/>
    <w:rsid w:val="00DD1508"/>
    <w:rsid w:val="00DD16DA"/>
    <w:rsid w:val="00DD66E1"/>
    <w:rsid w:val="00DD71B6"/>
    <w:rsid w:val="00DD7257"/>
    <w:rsid w:val="00DD7AE6"/>
    <w:rsid w:val="00DE0836"/>
    <w:rsid w:val="00DE0A82"/>
    <w:rsid w:val="00DE37DA"/>
    <w:rsid w:val="00DE578B"/>
    <w:rsid w:val="00DE6DEC"/>
    <w:rsid w:val="00DE7F21"/>
    <w:rsid w:val="00DE7FFB"/>
    <w:rsid w:val="00DF047E"/>
    <w:rsid w:val="00DF05C0"/>
    <w:rsid w:val="00DF0F40"/>
    <w:rsid w:val="00DF44C3"/>
    <w:rsid w:val="00DF4AF2"/>
    <w:rsid w:val="00DF4E21"/>
    <w:rsid w:val="00DF4ECE"/>
    <w:rsid w:val="00DF58CB"/>
    <w:rsid w:val="00DF668A"/>
    <w:rsid w:val="00DF7714"/>
    <w:rsid w:val="00E02009"/>
    <w:rsid w:val="00E02591"/>
    <w:rsid w:val="00E02EAC"/>
    <w:rsid w:val="00E02FB4"/>
    <w:rsid w:val="00E0364B"/>
    <w:rsid w:val="00E03B4A"/>
    <w:rsid w:val="00E07C19"/>
    <w:rsid w:val="00E07C2B"/>
    <w:rsid w:val="00E10573"/>
    <w:rsid w:val="00E11241"/>
    <w:rsid w:val="00E114E7"/>
    <w:rsid w:val="00E1374D"/>
    <w:rsid w:val="00E13D1A"/>
    <w:rsid w:val="00E146A5"/>
    <w:rsid w:val="00E14F2A"/>
    <w:rsid w:val="00E16943"/>
    <w:rsid w:val="00E16EC5"/>
    <w:rsid w:val="00E1705E"/>
    <w:rsid w:val="00E205A8"/>
    <w:rsid w:val="00E22521"/>
    <w:rsid w:val="00E22FC6"/>
    <w:rsid w:val="00E2332C"/>
    <w:rsid w:val="00E2361E"/>
    <w:rsid w:val="00E2435F"/>
    <w:rsid w:val="00E2601E"/>
    <w:rsid w:val="00E27533"/>
    <w:rsid w:val="00E27D51"/>
    <w:rsid w:val="00E30C76"/>
    <w:rsid w:val="00E31875"/>
    <w:rsid w:val="00E33631"/>
    <w:rsid w:val="00E356A8"/>
    <w:rsid w:val="00E36586"/>
    <w:rsid w:val="00E366AC"/>
    <w:rsid w:val="00E367B4"/>
    <w:rsid w:val="00E3688E"/>
    <w:rsid w:val="00E369A8"/>
    <w:rsid w:val="00E36DD9"/>
    <w:rsid w:val="00E372A7"/>
    <w:rsid w:val="00E37C02"/>
    <w:rsid w:val="00E41DDF"/>
    <w:rsid w:val="00E43301"/>
    <w:rsid w:val="00E43AC7"/>
    <w:rsid w:val="00E44028"/>
    <w:rsid w:val="00E456B9"/>
    <w:rsid w:val="00E45D33"/>
    <w:rsid w:val="00E45D5E"/>
    <w:rsid w:val="00E462DD"/>
    <w:rsid w:val="00E46500"/>
    <w:rsid w:val="00E46BCF"/>
    <w:rsid w:val="00E47EB0"/>
    <w:rsid w:val="00E50195"/>
    <w:rsid w:val="00E50832"/>
    <w:rsid w:val="00E52860"/>
    <w:rsid w:val="00E534A1"/>
    <w:rsid w:val="00E53D1B"/>
    <w:rsid w:val="00E53D22"/>
    <w:rsid w:val="00E53FA7"/>
    <w:rsid w:val="00E542DC"/>
    <w:rsid w:val="00E5452B"/>
    <w:rsid w:val="00E54ACA"/>
    <w:rsid w:val="00E54C98"/>
    <w:rsid w:val="00E55B0B"/>
    <w:rsid w:val="00E55B47"/>
    <w:rsid w:val="00E56271"/>
    <w:rsid w:val="00E60641"/>
    <w:rsid w:val="00E60E19"/>
    <w:rsid w:val="00E62A00"/>
    <w:rsid w:val="00E63A07"/>
    <w:rsid w:val="00E65F14"/>
    <w:rsid w:val="00E66421"/>
    <w:rsid w:val="00E66563"/>
    <w:rsid w:val="00E66EBA"/>
    <w:rsid w:val="00E70298"/>
    <w:rsid w:val="00E705C4"/>
    <w:rsid w:val="00E72553"/>
    <w:rsid w:val="00E73169"/>
    <w:rsid w:val="00E73E60"/>
    <w:rsid w:val="00E743C3"/>
    <w:rsid w:val="00E74F01"/>
    <w:rsid w:val="00E74F90"/>
    <w:rsid w:val="00E74FC3"/>
    <w:rsid w:val="00E7503F"/>
    <w:rsid w:val="00E7610B"/>
    <w:rsid w:val="00E77D95"/>
    <w:rsid w:val="00E80F10"/>
    <w:rsid w:val="00E8191B"/>
    <w:rsid w:val="00E81A14"/>
    <w:rsid w:val="00E81DF7"/>
    <w:rsid w:val="00E825FE"/>
    <w:rsid w:val="00E82670"/>
    <w:rsid w:val="00E82908"/>
    <w:rsid w:val="00E849C9"/>
    <w:rsid w:val="00E85EF9"/>
    <w:rsid w:val="00E87D82"/>
    <w:rsid w:val="00E92C6C"/>
    <w:rsid w:val="00E935EA"/>
    <w:rsid w:val="00E93EB5"/>
    <w:rsid w:val="00E94808"/>
    <w:rsid w:val="00E95173"/>
    <w:rsid w:val="00E95A41"/>
    <w:rsid w:val="00E95DA4"/>
    <w:rsid w:val="00E962E2"/>
    <w:rsid w:val="00E96AFD"/>
    <w:rsid w:val="00E96BE6"/>
    <w:rsid w:val="00E9785D"/>
    <w:rsid w:val="00EA020B"/>
    <w:rsid w:val="00EA04E5"/>
    <w:rsid w:val="00EA067B"/>
    <w:rsid w:val="00EA1471"/>
    <w:rsid w:val="00EA1DC6"/>
    <w:rsid w:val="00EA2A06"/>
    <w:rsid w:val="00EA469A"/>
    <w:rsid w:val="00EA4779"/>
    <w:rsid w:val="00EA535C"/>
    <w:rsid w:val="00EA5D83"/>
    <w:rsid w:val="00EA7A3A"/>
    <w:rsid w:val="00EA7B50"/>
    <w:rsid w:val="00EA7F09"/>
    <w:rsid w:val="00EB027E"/>
    <w:rsid w:val="00EB0DC3"/>
    <w:rsid w:val="00EB0F4A"/>
    <w:rsid w:val="00EB29D4"/>
    <w:rsid w:val="00EB2FBE"/>
    <w:rsid w:val="00EB35B6"/>
    <w:rsid w:val="00EB4295"/>
    <w:rsid w:val="00EB4513"/>
    <w:rsid w:val="00EB69BA"/>
    <w:rsid w:val="00EB6ACE"/>
    <w:rsid w:val="00EB7236"/>
    <w:rsid w:val="00EB7CC3"/>
    <w:rsid w:val="00EB7DD0"/>
    <w:rsid w:val="00EB7FD0"/>
    <w:rsid w:val="00EC04F2"/>
    <w:rsid w:val="00EC0769"/>
    <w:rsid w:val="00EC0E69"/>
    <w:rsid w:val="00EC1091"/>
    <w:rsid w:val="00EC13FA"/>
    <w:rsid w:val="00EC18BE"/>
    <w:rsid w:val="00EC1AFF"/>
    <w:rsid w:val="00EC43FE"/>
    <w:rsid w:val="00EC50D5"/>
    <w:rsid w:val="00EC63BE"/>
    <w:rsid w:val="00EC6830"/>
    <w:rsid w:val="00EC6C69"/>
    <w:rsid w:val="00EC6D84"/>
    <w:rsid w:val="00ED00C4"/>
    <w:rsid w:val="00ED0305"/>
    <w:rsid w:val="00ED0517"/>
    <w:rsid w:val="00ED0E64"/>
    <w:rsid w:val="00ED3E87"/>
    <w:rsid w:val="00ED4111"/>
    <w:rsid w:val="00ED42D8"/>
    <w:rsid w:val="00ED50DE"/>
    <w:rsid w:val="00ED566D"/>
    <w:rsid w:val="00ED7067"/>
    <w:rsid w:val="00ED7532"/>
    <w:rsid w:val="00EE1143"/>
    <w:rsid w:val="00EE1D48"/>
    <w:rsid w:val="00EE26B8"/>
    <w:rsid w:val="00EE3D5E"/>
    <w:rsid w:val="00EE3FC5"/>
    <w:rsid w:val="00EE53E6"/>
    <w:rsid w:val="00EE584E"/>
    <w:rsid w:val="00EE5E9B"/>
    <w:rsid w:val="00EE6070"/>
    <w:rsid w:val="00EE60D1"/>
    <w:rsid w:val="00EE7AE9"/>
    <w:rsid w:val="00EE7E94"/>
    <w:rsid w:val="00EF0D1F"/>
    <w:rsid w:val="00EF12BA"/>
    <w:rsid w:val="00EF2C40"/>
    <w:rsid w:val="00EF369E"/>
    <w:rsid w:val="00EF3A42"/>
    <w:rsid w:val="00EF67D5"/>
    <w:rsid w:val="00EF7133"/>
    <w:rsid w:val="00F018BF"/>
    <w:rsid w:val="00F03A64"/>
    <w:rsid w:val="00F0476C"/>
    <w:rsid w:val="00F064FF"/>
    <w:rsid w:val="00F100B8"/>
    <w:rsid w:val="00F10259"/>
    <w:rsid w:val="00F1077B"/>
    <w:rsid w:val="00F10B3A"/>
    <w:rsid w:val="00F12CFF"/>
    <w:rsid w:val="00F1336D"/>
    <w:rsid w:val="00F13631"/>
    <w:rsid w:val="00F13E9C"/>
    <w:rsid w:val="00F14588"/>
    <w:rsid w:val="00F147C2"/>
    <w:rsid w:val="00F14F4C"/>
    <w:rsid w:val="00F169DF"/>
    <w:rsid w:val="00F16ADF"/>
    <w:rsid w:val="00F177A5"/>
    <w:rsid w:val="00F20974"/>
    <w:rsid w:val="00F21D3B"/>
    <w:rsid w:val="00F24122"/>
    <w:rsid w:val="00F24D8D"/>
    <w:rsid w:val="00F257D5"/>
    <w:rsid w:val="00F26099"/>
    <w:rsid w:val="00F26E06"/>
    <w:rsid w:val="00F271A8"/>
    <w:rsid w:val="00F30570"/>
    <w:rsid w:val="00F30E92"/>
    <w:rsid w:val="00F31391"/>
    <w:rsid w:val="00F3165A"/>
    <w:rsid w:val="00F321A3"/>
    <w:rsid w:val="00F342A3"/>
    <w:rsid w:val="00F34CF2"/>
    <w:rsid w:val="00F352DA"/>
    <w:rsid w:val="00F365BB"/>
    <w:rsid w:val="00F37D55"/>
    <w:rsid w:val="00F408AD"/>
    <w:rsid w:val="00F41160"/>
    <w:rsid w:val="00F45794"/>
    <w:rsid w:val="00F4679F"/>
    <w:rsid w:val="00F46DE0"/>
    <w:rsid w:val="00F51362"/>
    <w:rsid w:val="00F519C9"/>
    <w:rsid w:val="00F54CEA"/>
    <w:rsid w:val="00F54F7F"/>
    <w:rsid w:val="00F553C6"/>
    <w:rsid w:val="00F57950"/>
    <w:rsid w:val="00F6023A"/>
    <w:rsid w:val="00F60A3C"/>
    <w:rsid w:val="00F61B0A"/>
    <w:rsid w:val="00F62ACA"/>
    <w:rsid w:val="00F62BD8"/>
    <w:rsid w:val="00F63212"/>
    <w:rsid w:val="00F63B16"/>
    <w:rsid w:val="00F6574B"/>
    <w:rsid w:val="00F65EF8"/>
    <w:rsid w:val="00F65F35"/>
    <w:rsid w:val="00F66757"/>
    <w:rsid w:val="00F66FC4"/>
    <w:rsid w:val="00F710A0"/>
    <w:rsid w:val="00F7167A"/>
    <w:rsid w:val="00F7199B"/>
    <w:rsid w:val="00F74F0B"/>
    <w:rsid w:val="00F75763"/>
    <w:rsid w:val="00F7787B"/>
    <w:rsid w:val="00F8180C"/>
    <w:rsid w:val="00F82005"/>
    <w:rsid w:val="00F82AD8"/>
    <w:rsid w:val="00F82BFD"/>
    <w:rsid w:val="00F83125"/>
    <w:rsid w:val="00F84B40"/>
    <w:rsid w:val="00F84FB9"/>
    <w:rsid w:val="00F857AB"/>
    <w:rsid w:val="00F85981"/>
    <w:rsid w:val="00F863F2"/>
    <w:rsid w:val="00F87B26"/>
    <w:rsid w:val="00F91A1E"/>
    <w:rsid w:val="00F91CB0"/>
    <w:rsid w:val="00F91DE0"/>
    <w:rsid w:val="00F9251C"/>
    <w:rsid w:val="00F92DDA"/>
    <w:rsid w:val="00F93419"/>
    <w:rsid w:val="00F93B18"/>
    <w:rsid w:val="00F93F99"/>
    <w:rsid w:val="00F95EDD"/>
    <w:rsid w:val="00F96280"/>
    <w:rsid w:val="00F9652A"/>
    <w:rsid w:val="00F97588"/>
    <w:rsid w:val="00F9776D"/>
    <w:rsid w:val="00F97C28"/>
    <w:rsid w:val="00FA281D"/>
    <w:rsid w:val="00FA3C40"/>
    <w:rsid w:val="00FA497F"/>
    <w:rsid w:val="00FA4AF8"/>
    <w:rsid w:val="00FA59DD"/>
    <w:rsid w:val="00FA666C"/>
    <w:rsid w:val="00FA6A18"/>
    <w:rsid w:val="00FA6C50"/>
    <w:rsid w:val="00FA708F"/>
    <w:rsid w:val="00FA7C2D"/>
    <w:rsid w:val="00FA7EA7"/>
    <w:rsid w:val="00FB08BC"/>
    <w:rsid w:val="00FB0A50"/>
    <w:rsid w:val="00FB0BA3"/>
    <w:rsid w:val="00FB19B6"/>
    <w:rsid w:val="00FB3375"/>
    <w:rsid w:val="00FB3444"/>
    <w:rsid w:val="00FB41F6"/>
    <w:rsid w:val="00FB538C"/>
    <w:rsid w:val="00FB56CE"/>
    <w:rsid w:val="00FB60A2"/>
    <w:rsid w:val="00FC148C"/>
    <w:rsid w:val="00FC209C"/>
    <w:rsid w:val="00FC2538"/>
    <w:rsid w:val="00FC261E"/>
    <w:rsid w:val="00FC28ED"/>
    <w:rsid w:val="00FC51DD"/>
    <w:rsid w:val="00FC5235"/>
    <w:rsid w:val="00FC53A2"/>
    <w:rsid w:val="00FC5AEE"/>
    <w:rsid w:val="00FC6077"/>
    <w:rsid w:val="00FC71CA"/>
    <w:rsid w:val="00FC7AE6"/>
    <w:rsid w:val="00FD0D10"/>
    <w:rsid w:val="00FD2CA0"/>
    <w:rsid w:val="00FD2D0C"/>
    <w:rsid w:val="00FD3D00"/>
    <w:rsid w:val="00FD45E7"/>
    <w:rsid w:val="00FD4DE2"/>
    <w:rsid w:val="00FD5181"/>
    <w:rsid w:val="00FD7CBC"/>
    <w:rsid w:val="00FD7F6B"/>
    <w:rsid w:val="00FE0766"/>
    <w:rsid w:val="00FE28ED"/>
    <w:rsid w:val="00FE29B2"/>
    <w:rsid w:val="00FE398F"/>
    <w:rsid w:val="00FE3BC6"/>
    <w:rsid w:val="00FE4705"/>
    <w:rsid w:val="00FE545B"/>
    <w:rsid w:val="00FE5B18"/>
    <w:rsid w:val="00FE602B"/>
    <w:rsid w:val="00FE6A46"/>
    <w:rsid w:val="00FE72AE"/>
    <w:rsid w:val="00FE7EF6"/>
    <w:rsid w:val="00FF0BC9"/>
    <w:rsid w:val="00FF0D08"/>
    <w:rsid w:val="00FF14EE"/>
    <w:rsid w:val="00FF240A"/>
    <w:rsid w:val="00FF328A"/>
    <w:rsid w:val="00FF3506"/>
    <w:rsid w:val="00FF4007"/>
    <w:rsid w:val="00FF5319"/>
    <w:rsid w:val="00FF5B63"/>
    <w:rsid w:val="00FF6F28"/>
    <w:rsid w:val="00FF7065"/>
    <w:rsid w:val="00FF731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6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uiPriority w:val="99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5A8"/>
    <w:rPr>
      <w:color w:val="605E5C"/>
      <w:shd w:val="clear" w:color="auto" w:fill="E1DFDD"/>
    </w:rPr>
  </w:style>
  <w:style w:type="numbering" w:customStyle="1" w:styleId="Zaimportowanystyl1">
    <w:name w:val="Zaimportowany styl 1"/>
    <w:rsid w:val="006D7D6D"/>
    <w:pPr>
      <w:numPr>
        <w:numId w:val="5"/>
      </w:numPr>
    </w:pPr>
  </w:style>
  <w:style w:type="numbering" w:customStyle="1" w:styleId="Zaimportowanystyl4">
    <w:name w:val="Zaimportowany styl 4"/>
    <w:rsid w:val="006D7D6D"/>
    <w:pPr>
      <w:numPr>
        <w:numId w:val="7"/>
      </w:numPr>
    </w:pPr>
  </w:style>
  <w:style w:type="paragraph" w:customStyle="1" w:styleId="Akapitzlist1">
    <w:name w:val="Akapit z listą1"/>
    <w:rsid w:val="007F2740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7F2740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7F2740"/>
    <w:pPr>
      <w:numPr>
        <w:numId w:val="8"/>
      </w:numPr>
    </w:pPr>
  </w:style>
  <w:style w:type="numbering" w:customStyle="1" w:styleId="Zaimportowanystyl13">
    <w:name w:val="Zaimportowany styl 13"/>
    <w:rsid w:val="00115312"/>
    <w:pPr>
      <w:numPr>
        <w:numId w:val="15"/>
      </w:numPr>
    </w:pPr>
  </w:style>
  <w:style w:type="numbering" w:customStyle="1" w:styleId="Zaimportowanystyl15">
    <w:name w:val="Zaimportowany styl 15"/>
    <w:rsid w:val="00115312"/>
    <w:pPr>
      <w:numPr>
        <w:numId w:val="16"/>
      </w:numPr>
    </w:pPr>
  </w:style>
  <w:style w:type="numbering" w:customStyle="1" w:styleId="Zaimportowanystyl12">
    <w:name w:val="Zaimportowany styl 12"/>
    <w:rsid w:val="00115312"/>
    <w:pPr>
      <w:numPr>
        <w:numId w:val="17"/>
      </w:numPr>
    </w:pPr>
  </w:style>
  <w:style w:type="numbering" w:customStyle="1" w:styleId="Zaimportowanystyl16">
    <w:name w:val="Zaimportowany styl 16"/>
    <w:rsid w:val="00115312"/>
    <w:pPr>
      <w:numPr>
        <w:numId w:val="18"/>
      </w:numPr>
    </w:pPr>
  </w:style>
  <w:style w:type="numbering" w:customStyle="1" w:styleId="Zaimportowanystyl14">
    <w:name w:val="Zaimportowany styl 14"/>
    <w:rsid w:val="00115312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8731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31ED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nhideWhenUsed/>
    <w:rsid w:val="008731ED"/>
    <w:rPr>
      <w:vertAlign w:val="superscript"/>
    </w:rPr>
  </w:style>
  <w:style w:type="paragraph" w:customStyle="1" w:styleId="gmail-dtu">
    <w:name w:val="gmail-dtu"/>
    <w:basedOn w:val="Normalny"/>
    <w:rsid w:val="00BC756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065C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E5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5BB6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BE5BB6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74FEC"/>
    <w:pPr>
      <w:suppressAutoHyphens w:val="0"/>
      <w:spacing w:after="100"/>
      <w:ind w:left="220"/>
    </w:pPr>
    <w:rPr>
      <w:rFonts w:eastAsia="Times New Roman" w:cs="Times New Roman"/>
      <w:lang w:eastAsia="en-US"/>
    </w:rPr>
  </w:style>
  <w:style w:type="paragraph" w:styleId="NormalnyWeb">
    <w:name w:val="Normal (Web)"/>
    <w:basedOn w:val="Normalny"/>
    <w:uiPriority w:val="99"/>
    <w:unhideWhenUsed/>
    <w:rsid w:val="00EB69BA"/>
    <w:pPr>
      <w:suppressAutoHyphens w:val="0"/>
      <w:spacing w:beforeLines="1" w:afterLines="1" w:after="0" w:line="240" w:lineRule="auto"/>
    </w:pPr>
    <w:rPr>
      <w:rFonts w:ascii="Times" w:eastAsiaTheme="minorHAnsi" w:hAnsi="Times" w:cs="Times New Roman"/>
      <w:sz w:val="20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cjap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mackowiak@federacjap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@federacjap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mackowiak@federacjap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5220</Words>
  <Characters>29760</Characters>
  <Application>Microsoft Office Word</Application>
  <DocSecurity>0</DocSecurity>
  <Lines>248</Lines>
  <Paragraphs>69</Paragraphs>
  <ScaleCrop>false</ScaleCrop>
  <Company/>
  <LinksUpToDate>false</LinksUpToDate>
  <CharactersWithSpaces>34911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2022-05-09T08:28:00Z</dcterms:created>
  <dcterms:modified xsi:type="dcterms:W3CDTF">2022-05-09T08:28:00Z</dcterms:modified>
</cp:coreProperties>
</file>