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0B2" w:rsidRPr="00576E22" w:rsidRDefault="001930B2" w:rsidP="000C2DA7">
      <w:pPr>
        <w:spacing w:after="120" w:line="360" w:lineRule="auto"/>
        <w:ind w:firstLine="708"/>
        <w:jc w:val="right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  <w:r w:rsidRPr="00576E22">
        <w:rPr>
          <w:rFonts w:ascii="Times New Roman" w:hAnsi="Times New Roman" w:cs="Times New Roman"/>
          <w:iCs/>
          <w:sz w:val="24"/>
          <w:szCs w:val="24"/>
        </w:rPr>
        <w:t>Warszawa,</w:t>
      </w:r>
      <w:r w:rsidR="00576E22" w:rsidRPr="00576E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77CDF">
        <w:rPr>
          <w:rFonts w:ascii="Times New Roman" w:hAnsi="Times New Roman" w:cs="Times New Roman"/>
          <w:iCs/>
          <w:sz w:val="24"/>
          <w:szCs w:val="24"/>
        </w:rPr>
        <w:t>2</w:t>
      </w:r>
      <w:r w:rsidR="00B5468D">
        <w:rPr>
          <w:rFonts w:ascii="Times New Roman" w:hAnsi="Times New Roman" w:cs="Times New Roman"/>
          <w:iCs/>
          <w:sz w:val="24"/>
          <w:szCs w:val="24"/>
        </w:rPr>
        <w:t>5</w:t>
      </w:r>
      <w:r w:rsidR="00EE336F" w:rsidRPr="00576E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55F7F">
        <w:rPr>
          <w:rFonts w:ascii="Times New Roman" w:hAnsi="Times New Roman" w:cs="Times New Roman"/>
          <w:iCs/>
          <w:sz w:val="24"/>
          <w:szCs w:val="24"/>
        </w:rPr>
        <w:t>maj</w:t>
      </w:r>
      <w:r w:rsidR="00950E9D">
        <w:rPr>
          <w:rFonts w:ascii="Times New Roman" w:hAnsi="Times New Roman" w:cs="Times New Roman"/>
          <w:iCs/>
          <w:sz w:val="24"/>
          <w:szCs w:val="24"/>
        </w:rPr>
        <w:t>a</w:t>
      </w:r>
      <w:r w:rsidR="002A794F" w:rsidRPr="00576E22">
        <w:rPr>
          <w:rFonts w:ascii="Times New Roman" w:hAnsi="Times New Roman" w:cs="Times New Roman"/>
          <w:iCs/>
          <w:sz w:val="24"/>
          <w:szCs w:val="24"/>
        </w:rPr>
        <w:t xml:space="preserve"> 2018</w:t>
      </w:r>
      <w:r w:rsidRPr="00576E22">
        <w:rPr>
          <w:rFonts w:ascii="Times New Roman" w:hAnsi="Times New Roman" w:cs="Times New Roman"/>
          <w:iCs/>
          <w:sz w:val="24"/>
          <w:szCs w:val="24"/>
        </w:rPr>
        <w:t xml:space="preserve"> r. </w:t>
      </w:r>
    </w:p>
    <w:p w:rsidR="00696B76" w:rsidRPr="00576E22" w:rsidRDefault="00696B76" w:rsidP="00EE336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7CDF" w:rsidRDefault="00D85DF1" w:rsidP="00D85DF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5DF1">
        <w:rPr>
          <w:rFonts w:ascii="Times New Roman" w:hAnsi="Times New Roman" w:cs="Times New Roman"/>
          <w:b/>
          <w:sz w:val="32"/>
          <w:szCs w:val="32"/>
        </w:rPr>
        <w:t>RODO - prawo pacjenta do bezpłatnej kopii danych</w:t>
      </w:r>
      <w:r>
        <w:rPr>
          <w:rFonts w:ascii="Times New Roman" w:hAnsi="Times New Roman" w:cs="Times New Roman"/>
          <w:b/>
          <w:sz w:val="32"/>
          <w:szCs w:val="32"/>
        </w:rPr>
        <w:t xml:space="preserve"> osobowych</w:t>
      </w:r>
    </w:p>
    <w:p w:rsidR="00D85DF1" w:rsidRPr="00D85DF1" w:rsidRDefault="00D85DF1" w:rsidP="00D85DF1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D85DF1" w:rsidRDefault="00D85DF1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F1">
        <w:rPr>
          <w:rFonts w:ascii="Times New Roman" w:hAnsi="Times New Roman" w:cs="Times New Roman"/>
          <w:sz w:val="24"/>
          <w:szCs w:val="24"/>
        </w:rPr>
        <w:t>Pacjencie!</w:t>
      </w:r>
    </w:p>
    <w:p w:rsidR="0034011E" w:rsidRPr="00D85DF1" w:rsidRDefault="0034011E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F1" w:rsidRDefault="00D85DF1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F1">
        <w:rPr>
          <w:rFonts w:ascii="Times New Roman" w:hAnsi="Times New Roman" w:cs="Times New Roman"/>
          <w:sz w:val="24"/>
          <w:szCs w:val="24"/>
        </w:rPr>
        <w:t>Od dnia 25 maja 2018 r. stosuje się Rozporządzenie Parlamentu Europejskiego i Rady (UE) 2016/679 z dnia 27 kwietnia 2016 r. w sprawie ochr</w:t>
      </w:r>
      <w:r>
        <w:rPr>
          <w:rFonts w:ascii="Times New Roman" w:hAnsi="Times New Roman" w:cs="Times New Roman"/>
          <w:sz w:val="24"/>
          <w:szCs w:val="24"/>
        </w:rPr>
        <w:t>ony osób fizycznych w związku z </w:t>
      </w:r>
      <w:r w:rsidRPr="00D85DF1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 95/46/WE (dalej: RODO).</w:t>
      </w:r>
    </w:p>
    <w:p w:rsidR="0034011E" w:rsidRPr="00D85DF1" w:rsidRDefault="0034011E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F1" w:rsidRDefault="00D85DF1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F1">
        <w:rPr>
          <w:rFonts w:ascii="Times New Roman" w:hAnsi="Times New Roman" w:cs="Times New Roman"/>
          <w:sz w:val="24"/>
          <w:szCs w:val="24"/>
        </w:rPr>
        <w:t>Przepisy RODO nakładają na administratorów danych, którymi są również szpitale, przychodnie lub inne placówki medyczne, nowe obowiązki. Pacjenci, których dane są przetwarzane, zostali natomiast wyposażeni w nowe uprawnienia.</w:t>
      </w:r>
    </w:p>
    <w:p w:rsidR="0034011E" w:rsidRPr="00D85DF1" w:rsidRDefault="0034011E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F1" w:rsidRDefault="00D85DF1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F1">
        <w:rPr>
          <w:rFonts w:ascii="Times New Roman" w:hAnsi="Times New Roman" w:cs="Times New Roman"/>
          <w:sz w:val="24"/>
          <w:szCs w:val="24"/>
        </w:rPr>
        <w:t>Pacjenci mają między innymi prawo dostępu do swoich danych osobowych, które  mogą zrealizować również poprzez zażądanie ich kopii.</w:t>
      </w:r>
    </w:p>
    <w:p w:rsidR="0034011E" w:rsidRPr="00D85DF1" w:rsidRDefault="0034011E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F1" w:rsidRDefault="00D85DF1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F1">
        <w:rPr>
          <w:rFonts w:ascii="Times New Roman" w:hAnsi="Times New Roman" w:cs="Times New Roman"/>
          <w:sz w:val="24"/>
          <w:szCs w:val="24"/>
        </w:rPr>
        <w:t>Placówki medyczne przetwarzają dane osobow</w:t>
      </w:r>
      <w:r>
        <w:rPr>
          <w:rFonts w:ascii="Times New Roman" w:hAnsi="Times New Roman" w:cs="Times New Roman"/>
          <w:sz w:val="24"/>
          <w:szCs w:val="24"/>
        </w:rPr>
        <w:t>e dotyczące zdrowia pacjentów w </w:t>
      </w:r>
      <w:r w:rsidRPr="00D85DF1">
        <w:rPr>
          <w:rFonts w:ascii="Times New Roman" w:hAnsi="Times New Roman" w:cs="Times New Roman"/>
          <w:sz w:val="24"/>
          <w:szCs w:val="24"/>
        </w:rPr>
        <w:t>szczególności w prowadzonej dokumentacji medycznej. Realizując zatem ww. obowiązek będą zobowiązane do bezpłatnego udostępnienia pierwszej kopii dokumentacji medycznej.</w:t>
      </w:r>
    </w:p>
    <w:p w:rsidR="0034011E" w:rsidRPr="00D85DF1" w:rsidRDefault="0034011E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F1" w:rsidRDefault="00D85DF1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F1">
        <w:rPr>
          <w:rFonts w:ascii="Times New Roman" w:hAnsi="Times New Roman" w:cs="Times New Roman"/>
          <w:sz w:val="24"/>
          <w:szCs w:val="24"/>
        </w:rPr>
        <w:t xml:space="preserve">Kopia danych osobowych powinna zostać Państwu przekazana niezwłocznie, nie później niż w ciągu miesiąca lub powinni zostać Państwo poinformowani o późniejszym terminie jej przekazania. </w:t>
      </w:r>
    </w:p>
    <w:p w:rsidR="0034011E" w:rsidRPr="00D85DF1" w:rsidRDefault="0034011E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F1" w:rsidRPr="00D85DF1" w:rsidRDefault="00D85DF1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F1">
        <w:rPr>
          <w:rFonts w:ascii="Times New Roman" w:hAnsi="Times New Roman" w:cs="Times New Roman"/>
          <w:sz w:val="24"/>
          <w:szCs w:val="24"/>
        </w:rPr>
        <w:t xml:space="preserve">Jeżeli placówka medyczna nie spełni żądania dostarczenia kopii danych, przysługuje Państwu między innymi prawo wniesienia skargi do Prezesa Urzędu Ochrony Danych Osobowych. </w:t>
      </w:r>
    </w:p>
    <w:p w:rsidR="00B5468D" w:rsidRDefault="00D85DF1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DF1">
        <w:rPr>
          <w:rFonts w:ascii="Times New Roman" w:hAnsi="Times New Roman" w:cs="Times New Roman"/>
          <w:sz w:val="24"/>
          <w:szCs w:val="24"/>
        </w:rPr>
        <w:lastRenderedPageBreak/>
        <w:t>Jeżeli chcielibyście Państwo uzyskać bezpłatnie kopię s</w:t>
      </w:r>
      <w:r>
        <w:rPr>
          <w:rFonts w:ascii="Times New Roman" w:hAnsi="Times New Roman" w:cs="Times New Roman"/>
          <w:sz w:val="24"/>
          <w:szCs w:val="24"/>
        </w:rPr>
        <w:t>woich danych, w tym zawartych w </w:t>
      </w:r>
      <w:r w:rsidRPr="00D85DF1">
        <w:rPr>
          <w:rFonts w:ascii="Times New Roman" w:hAnsi="Times New Roman" w:cs="Times New Roman"/>
          <w:sz w:val="24"/>
          <w:szCs w:val="24"/>
        </w:rPr>
        <w:t xml:space="preserve">dokumentacji medycznej, mogą Państwo skorzystać z </w:t>
      </w:r>
      <w:r w:rsidR="00E6390C" w:rsidRPr="00D85DF1">
        <w:rPr>
          <w:rFonts w:ascii="Times New Roman" w:hAnsi="Times New Roman" w:cs="Times New Roman"/>
          <w:sz w:val="24"/>
          <w:szCs w:val="24"/>
        </w:rPr>
        <w:t xml:space="preserve">wzoru wniosku </w:t>
      </w:r>
      <w:r w:rsidRPr="00D85DF1">
        <w:rPr>
          <w:rFonts w:ascii="Times New Roman" w:hAnsi="Times New Roman" w:cs="Times New Roman"/>
          <w:sz w:val="24"/>
          <w:szCs w:val="24"/>
        </w:rPr>
        <w:t>zamieszczonego</w:t>
      </w:r>
      <w:r w:rsidR="00E6390C">
        <w:rPr>
          <w:rFonts w:ascii="Times New Roman" w:hAnsi="Times New Roman" w:cs="Times New Roman"/>
          <w:sz w:val="24"/>
          <w:szCs w:val="24"/>
        </w:rPr>
        <w:t xml:space="preserve"> na stronie internetowej Rzecznika Praw Pacjenta </w:t>
      </w:r>
      <w:r w:rsidR="00B546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DF1" w:rsidRDefault="00E6390C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B5468D" w:rsidRPr="00B86E80">
          <w:rPr>
            <w:rStyle w:val="Hipercze"/>
            <w:rFonts w:ascii="Times New Roman" w:hAnsi="Times New Roman" w:cs="Times New Roman"/>
            <w:sz w:val="24"/>
            <w:szCs w:val="24"/>
          </w:rPr>
          <w:t>www.rpp.gov.pl/wzor_wniosku_o_dostep_do_danych_osobowych.docx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D85DF1" w:rsidRPr="00D85DF1">
        <w:rPr>
          <w:rFonts w:ascii="Times New Roman" w:hAnsi="Times New Roman" w:cs="Times New Roman"/>
          <w:sz w:val="24"/>
          <w:szCs w:val="24"/>
        </w:rPr>
        <w:t>.</w:t>
      </w:r>
    </w:p>
    <w:p w:rsidR="0034011E" w:rsidRPr="00D85DF1" w:rsidRDefault="0034011E" w:rsidP="003401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5DF1" w:rsidRDefault="00D85DF1" w:rsidP="0034011E">
      <w:pPr>
        <w:pStyle w:val="NormalnyWeb"/>
        <w:spacing w:before="0" w:beforeAutospacing="0" w:after="0" w:afterAutospacing="0" w:line="360" w:lineRule="auto"/>
        <w:jc w:val="both"/>
      </w:pPr>
      <w:r w:rsidRPr="00D85DF1">
        <w:t>Wniosek można złożyć na piśmie lub drogą elektroniczną.</w:t>
      </w:r>
    </w:p>
    <w:p w:rsidR="00B5468D" w:rsidRDefault="00B5468D" w:rsidP="0034011E">
      <w:pPr>
        <w:pStyle w:val="NormalnyWeb"/>
        <w:spacing w:before="0" w:beforeAutospacing="0" w:after="0" w:afterAutospacing="0" w:line="360" w:lineRule="auto"/>
        <w:jc w:val="both"/>
      </w:pPr>
    </w:p>
    <w:p w:rsidR="00B5468D" w:rsidRPr="00D85DF1" w:rsidRDefault="00B5468D" w:rsidP="0034011E">
      <w:pPr>
        <w:pStyle w:val="NormalnyWeb"/>
        <w:spacing w:before="0" w:beforeAutospacing="0" w:after="0" w:afterAutospacing="0" w:line="360" w:lineRule="auto"/>
        <w:jc w:val="both"/>
      </w:pPr>
    </w:p>
    <w:p w:rsidR="0078707B" w:rsidRPr="0078707B" w:rsidRDefault="00950E9D" w:rsidP="00D85DF1">
      <w:pPr>
        <w:pStyle w:val="NormalnyWeb"/>
        <w:spacing w:before="0" w:beforeAutospacing="0" w:after="120" w:afterAutospacing="0" w:line="360" w:lineRule="auto"/>
        <w:jc w:val="center"/>
        <w:rPr>
          <w:color w:val="0563C1" w:themeColor="hyperlink"/>
          <w:u w:val="single"/>
        </w:rPr>
      </w:pPr>
      <w:r w:rsidRPr="00D37E0A">
        <w:rPr>
          <w:noProof/>
        </w:rPr>
        <w:drawing>
          <wp:anchor distT="0" distB="0" distL="114300" distR="114300" simplePos="0" relativeHeight="251656704" behindDoc="1" locked="0" layoutInCell="1" allowOverlap="1" wp14:anchorId="754E26D5" wp14:editId="5234BADB">
            <wp:simplePos x="0" y="0"/>
            <wp:positionH relativeFrom="column">
              <wp:posOffset>2843530</wp:posOffset>
            </wp:positionH>
            <wp:positionV relativeFrom="paragraph">
              <wp:posOffset>184785</wp:posOffset>
            </wp:positionV>
            <wp:extent cx="808355" cy="571500"/>
            <wp:effectExtent l="0" t="0" r="0" b="0"/>
            <wp:wrapTight wrapText="bothSides">
              <wp:wrapPolygon edited="0">
                <wp:start x="0" y="0"/>
                <wp:lineTo x="0" y="20880"/>
                <wp:lineTo x="20870" y="20880"/>
                <wp:lineTo x="20870" y="0"/>
                <wp:lineTo x="0" y="0"/>
              </wp:wrapPolygon>
            </wp:wrapTight>
            <wp:docPr id="4" name="Obraz 4" descr="Banner Twittera Rzecznika Praw Pacjent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nner Twittera Rzecznika Praw Pacjent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4BF1389A" wp14:editId="00154C02">
            <wp:simplePos x="0" y="0"/>
            <wp:positionH relativeFrom="column">
              <wp:posOffset>2262505</wp:posOffset>
            </wp:positionH>
            <wp:positionV relativeFrom="paragraph">
              <wp:posOffset>251460</wp:posOffset>
            </wp:positionV>
            <wp:extent cx="438150" cy="438150"/>
            <wp:effectExtent l="0" t="0" r="0" b="0"/>
            <wp:wrapTight wrapText="bothSides">
              <wp:wrapPolygon edited="0">
                <wp:start x="0" y="0"/>
                <wp:lineTo x="0" y="20661"/>
                <wp:lineTo x="20661" y="20661"/>
                <wp:lineTo x="20661" y="0"/>
                <wp:lineTo x="0" y="0"/>
              </wp:wrapPolygon>
            </wp:wrapTight>
            <wp:docPr id="5" name="Obraz 5" descr="Znalezione obrazy dla zapytania znaczek facebook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lezione obrazy dla zapytania znaczek facebook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07B" w:rsidRPr="000C2DA7" w:rsidRDefault="0078707B" w:rsidP="000C2DA7">
      <w:pPr>
        <w:pStyle w:val="NormalnyWeb"/>
        <w:spacing w:before="0" w:beforeAutospacing="0" w:after="120" w:afterAutospacing="0" w:line="360" w:lineRule="auto"/>
        <w:rPr>
          <w:bCs/>
        </w:rPr>
      </w:pPr>
    </w:p>
    <w:p w:rsidR="0092767D" w:rsidRPr="000C2DA7" w:rsidRDefault="0092767D" w:rsidP="000C2DA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A7963" w:rsidRPr="000C2DA7" w:rsidRDefault="00C9100B" w:rsidP="000C2DA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2DA7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44EF53" wp14:editId="469E260F">
                <wp:simplePos x="0" y="0"/>
                <wp:positionH relativeFrom="margin">
                  <wp:posOffset>-66675</wp:posOffset>
                </wp:positionH>
                <wp:positionV relativeFrom="paragraph">
                  <wp:posOffset>5715</wp:posOffset>
                </wp:positionV>
                <wp:extent cx="5867400" cy="952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7400" cy="9525"/>
                        </a:xfrm>
                        <a:prstGeom prst="line">
                          <a:avLst/>
                        </a:prstGeom>
                        <a:ln w="22225">
                          <a:solidFill>
                            <a:srgbClr val="548DD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E2E1B4C" id="Łącznik prosty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25pt,.45pt" to="456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" strokecolor="#548dd4" strokeweight="1.75pt">
                <v:stroke joinstyle="miter"/>
                <w10:wrap anchorx="margin"/>
              </v:line>
            </w:pict>
          </mc:Fallback>
        </mc:AlternateContent>
      </w:r>
    </w:p>
    <w:p w:rsidR="00950E9D" w:rsidRDefault="00950E9D" w:rsidP="00950E9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2DA7">
        <w:rPr>
          <w:rFonts w:ascii="Times New Roman" w:hAnsi="Times New Roman" w:cs="Times New Roman"/>
          <w:i/>
          <w:iCs/>
          <w:sz w:val="24"/>
          <w:szCs w:val="24"/>
        </w:rPr>
        <w:t>Rzecznik Praw Pacjenta jest centralnym organem administracji rządowej, ustanowionym w celu ochrony praw pacjentów. Przysługujące pacjentom prawa oraz tryb powoływania, odwoływania i kompetencje Rzecznika określone zostały w usta</w:t>
      </w:r>
      <w:r>
        <w:rPr>
          <w:rFonts w:ascii="Times New Roman" w:hAnsi="Times New Roman" w:cs="Times New Roman"/>
          <w:i/>
          <w:iCs/>
          <w:sz w:val="24"/>
          <w:szCs w:val="24"/>
        </w:rPr>
        <w:t>wie z dnia 6 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listopada 2008 r. o  prawach pacjenta i Rzeczniku Praw Pacjenta. </w:t>
      </w:r>
      <w:r w:rsidRPr="00352476">
        <w:rPr>
          <w:rFonts w:ascii="Times New Roman" w:hAnsi="Times New Roman" w:cs="Times New Roman"/>
          <w:i/>
          <w:iCs/>
          <w:sz w:val="24"/>
          <w:szCs w:val="24"/>
        </w:rPr>
        <w:t xml:space="preserve">Od tego czasu nie funkcjonuje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tzw. </w:t>
      </w:r>
      <w:r w:rsidRPr="00352476">
        <w:rPr>
          <w:rFonts w:ascii="Times New Roman" w:hAnsi="Times New Roman" w:cs="Times New Roman"/>
          <w:i/>
          <w:iCs/>
          <w:sz w:val="24"/>
          <w:szCs w:val="24"/>
        </w:rPr>
        <w:t>„Karta Praw Pacjenta”.</w:t>
      </w:r>
    </w:p>
    <w:p w:rsidR="00950E9D" w:rsidRPr="006F63C0" w:rsidRDefault="00950E9D" w:rsidP="00950E9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>atalog praw pacjenta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określony w ww. ustawie obejmuje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 prawo pacjenta do</w:t>
      </w:r>
      <w:r>
        <w:rPr>
          <w:rFonts w:ascii="Times New Roman" w:hAnsi="Times New Roman" w:cs="Times New Roman"/>
          <w:i/>
          <w:iCs/>
          <w:sz w:val="24"/>
          <w:szCs w:val="24"/>
        </w:rPr>
        <w:t>: świadczeń zdrowotnych;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 informacji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 zgłaszania działań niepożądanych produktów lecz</w:t>
      </w:r>
      <w:r>
        <w:rPr>
          <w:rFonts w:ascii="Times New Roman" w:hAnsi="Times New Roman" w:cs="Times New Roman"/>
          <w:i/>
          <w:iCs/>
          <w:sz w:val="24"/>
          <w:szCs w:val="24"/>
        </w:rPr>
        <w:t>niczych;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 tajemnicy informacji z związanych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z pacjentem;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 wyrażenia zgody na u</w:t>
      </w:r>
      <w:r>
        <w:rPr>
          <w:rFonts w:ascii="Times New Roman" w:hAnsi="Times New Roman" w:cs="Times New Roman"/>
          <w:i/>
          <w:iCs/>
          <w:sz w:val="24"/>
          <w:szCs w:val="24"/>
        </w:rPr>
        <w:t>dzielenie świadczeń zdrowotnych;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 poszanowania intymności i godności pacjenta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 dokumentacji medycznej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> zgłoszenia sprzeciwu wobec opinii albo orzeczenia lekarza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 poszanowania życia prywatnego i rodzinnego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 opieki duszpasterskiej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Pr="006F63C0">
        <w:rPr>
          <w:rFonts w:ascii="Times New Roman" w:hAnsi="Times New Roman" w:cs="Times New Roman"/>
          <w:i/>
          <w:iCs/>
          <w:sz w:val="24"/>
          <w:szCs w:val="24"/>
        </w:rPr>
        <w:t xml:space="preserve"> przechowywania rzeczy wartościowych w depozycie. </w:t>
      </w:r>
    </w:p>
    <w:p w:rsidR="00950E9D" w:rsidRPr="000C2DA7" w:rsidRDefault="00950E9D" w:rsidP="00950E9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2DA7">
        <w:rPr>
          <w:rFonts w:ascii="Times New Roman" w:hAnsi="Times New Roman" w:cs="Times New Roman"/>
          <w:i/>
          <w:iCs/>
          <w:sz w:val="24"/>
          <w:szCs w:val="24"/>
        </w:rPr>
        <w:t>W dniu 27 października 2017 r. Prezes Rady Ministrów Pani Beata Szydło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 spośród osób wyłonionych w drodze otwartego i konkurencyjnego naboru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 powołała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na stanowisko Rzecznika Praw Pacjenta Pana Bartłomieja Łukasza Chmielowca. Pierwszym Rzecznikiem Praw Pacjenta była pani Krystyna Barbara Kozłowska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(od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 2 października 2009 r.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do 27 października 2017 r.)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50E9D" w:rsidRPr="000C2DA7" w:rsidRDefault="00950E9D" w:rsidP="00950E9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2DA7">
        <w:rPr>
          <w:rFonts w:ascii="Times New Roman" w:hAnsi="Times New Roman" w:cs="Times New Roman"/>
          <w:i/>
          <w:iCs/>
          <w:sz w:val="24"/>
          <w:szCs w:val="24"/>
        </w:rPr>
        <w:lastRenderedPageBreak/>
        <w:t>Do głównych zadań Rzecznika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Praw Pacjenta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 należy ochrona praw zarówno indywi</w:t>
      </w:r>
      <w:r>
        <w:rPr>
          <w:rFonts w:ascii="Times New Roman" w:hAnsi="Times New Roman" w:cs="Times New Roman"/>
          <w:i/>
          <w:iCs/>
          <w:sz w:val="24"/>
          <w:szCs w:val="24"/>
        </w:rPr>
        <w:t>dual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nego pacjenta jak i zbiorowych praw pacjentów oraz podejmowanie działań w przypadkach ich naruszenia, występowanie do organów władzy publicznej w sprawach systemowych, rozwiązań poprawiających ochronę i egzekwowanie praw pacjentów, a także monitorowanie sytuacji przestrzegania praw pacjentów w systemie ochrony zdrowia. </w:t>
      </w:r>
    </w:p>
    <w:p w:rsidR="00950E9D" w:rsidRDefault="00950E9D" w:rsidP="00950E9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Swoje zadania Rzecznik wykonuje przy pomocy Biura Rzecznika Praw Pacjenta, którego siedziba mieści się przy ul. Młynarskiej 46 w Warszawie. </w:t>
      </w:r>
      <w:r>
        <w:rPr>
          <w:rFonts w:ascii="Times New Roman" w:hAnsi="Times New Roman" w:cs="Times New Roman"/>
          <w:i/>
          <w:iCs/>
          <w:sz w:val="24"/>
          <w:szCs w:val="24"/>
        </w:rPr>
        <w:t>P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racownicy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Biura 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na bieżąco przekazują osobom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zainteresowanym 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informacje o prawach pacjenta, właściwych działaniach, jakie należy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podjąć w określonej sytuacji oraz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 przysługujących środka</w:t>
      </w:r>
      <w:r>
        <w:rPr>
          <w:rFonts w:ascii="Times New Roman" w:hAnsi="Times New Roman" w:cs="Times New Roman"/>
          <w:i/>
          <w:iCs/>
          <w:sz w:val="24"/>
          <w:szCs w:val="24"/>
        </w:rPr>
        <w:t>ch prawnych. Ł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atwo dostępną i niesformalizowaną formę kontaktu</w:t>
      </w:r>
      <w:r w:rsidRPr="00BA4A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umożliwia ogólnopolska bezpłatna infolinia Rzecznika Praw Pacjenta 800-190-590, która czynna jest od poniedziałku do piątku w godz. 0</w:t>
      </w:r>
      <w:r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:00-2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:00. </w:t>
      </w:r>
    </w:p>
    <w:p w:rsidR="00950E9D" w:rsidRPr="001E317F" w:rsidRDefault="00950E9D" w:rsidP="00950E9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Pracownikami Biura są także Rzecznicy Praw Pacjenta Szpitala Psychiatrycznego, którzy swoją funkcję pełnią w niektórych szpitalach psychiatrycznych na terenie naszego kraju. Zostali oni powołani ustawą z dnia 1 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lipca 2005 r. o zmianie ustawy o ochronie zdrowia psychicznego.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o zadań Rzeczników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Praw Pacjenta Szpitala Psychiatrycznego 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należy ochrona praw osób korzystających ze świadczeń zdrowotnych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udzielanych 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klinikach, 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szpitalach i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oddziałach psychiatrycznych, sanatoriach dla osób </w:t>
      </w:r>
      <w:r>
        <w:rPr>
          <w:rFonts w:ascii="Times New Roman" w:hAnsi="Times New Roman" w:cs="Times New Roman"/>
          <w:i/>
          <w:iCs/>
          <w:sz w:val="24"/>
          <w:szCs w:val="24"/>
        </w:rPr>
        <w:t>z zaburzeniami psychicznymi a także podmiotach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 leczniczych sprawujących całodobową opiekę psychiatryczną lub odwykową. </w:t>
      </w:r>
      <w:r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chrona ta realizowana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jest 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 xml:space="preserve">zarówno poprzez pomoc </w:t>
      </w:r>
      <w:r>
        <w:rPr>
          <w:rFonts w:ascii="Times New Roman" w:hAnsi="Times New Roman" w:cs="Times New Roman"/>
          <w:i/>
          <w:iCs/>
          <w:sz w:val="24"/>
          <w:szCs w:val="24"/>
        </w:rPr>
        <w:t>pacjentom w 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dochodzeniu ich praw oraz wyjaśnianiu skarg i wniosków, jak również współpracę z ich rodziną, przedstawicielem ustawowym, o</w:t>
      </w:r>
      <w:r>
        <w:rPr>
          <w:rFonts w:ascii="Times New Roman" w:hAnsi="Times New Roman" w:cs="Times New Roman"/>
          <w:i/>
          <w:iCs/>
          <w:sz w:val="24"/>
          <w:szCs w:val="24"/>
        </w:rPr>
        <w:t>piekunem prawnym lub faktycznym</w:t>
      </w:r>
      <w:r w:rsidRPr="000C2DA7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DA200A" w:rsidRPr="000C2DA7" w:rsidRDefault="005B37B8" w:rsidP="000C2DA7">
      <w:pPr>
        <w:tabs>
          <w:tab w:val="left" w:pos="52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2DA7">
        <w:rPr>
          <w:rFonts w:ascii="Times New Roman" w:hAnsi="Times New Roman" w:cs="Times New Roman"/>
          <w:sz w:val="24"/>
          <w:szCs w:val="24"/>
        </w:rPr>
        <w:tab/>
      </w:r>
    </w:p>
    <w:sectPr w:rsidR="00DA200A" w:rsidRPr="000C2DA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E91" w:rsidRDefault="00C92E91" w:rsidP="001930B2">
      <w:pPr>
        <w:spacing w:after="0" w:line="240" w:lineRule="auto"/>
      </w:pPr>
      <w:r>
        <w:separator/>
      </w:r>
    </w:p>
  </w:endnote>
  <w:endnote w:type="continuationSeparator" w:id="0">
    <w:p w:rsidR="00C92E91" w:rsidRDefault="00C92E91" w:rsidP="00193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B2" w:rsidRDefault="00DA200A">
    <w:pPr>
      <w:pStyle w:val="Stopka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3C5D42" wp14:editId="75D27F2C">
              <wp:simplePos x="0" y="0"/>
              <wp:positionH relativeFrom="margin">
                <wp:posOffset>-133350</wp:posOffset>
              </wp:positionH>
              <wp:positionV relativeFrom="paragraph">
                <wp:posOffset>75565</wp:posOffset>
              </wp:positionV>
              <wp:extent cx="5852795" cy="9525"/>
              <wp:effectExtent l="0" t="0" r="33655" b="28575"/>
              <wp:wrapNone/>
              <wp:docPr id="8" name="Łącznik prost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2795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548DD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7794946" id="Łącznik prosty 8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5.95pt" to="450.3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" strokecolor="#548dd4" strokeweight="1.25pt">
              <v:stroke joinstyle="miter"/>
              <w10:wrap anchorx="margin"/>
            </v:line>
          </w:pict>
        </mc:Fallback>
      </mc:AlternateContent>
    </w:r>
  </w:p>
  <w:p w:rsidR="001930B2" w:rsidRPr="005B37B8" w:rsidRDefault="001930B2" w:rsidP="00FD7B49">
    <w:pPr>
      <w:pStyle w:val="Stopka"/>
      <w:tabs>
        <w:tab w:val="clear" w:pos="4536"/>
        <w:tab w:val="left" w:pos="4820"/>
      </w:tabs>
      <w:jc w:val="center"/>
      <w:rPr>
        <w:rFonts w:ascii="Arial" w:hAnsi="Arial" w:cs="Arial"/>
        <w:noProof/>
        <w:lang w:eastAsia="pl-PL"/>
      </w:rPr>
    </w:pPr>
    <w:r w:rsidRPr="005B37B8">
      <w:rPr>
        <w:rFonts w:ascii="Arial" w:hAnsi="Arial" w:cs="Arial"/>
        <w:noProof/>
        <w:color w:val="2F5496" w:themeColor="accent5" w:themeShade="BF"/>
        <w:lang w:eastAsia="pl-PL"/>
      </w:rPr>
      <w:t>Kontakt:</w:t>
    </w:r>
  </w:p>
  <w:p w:rsidR="001930B2" w:rsidRPr="00E523F7" w:rsidRDefault="008B5D8F" w:rsidP="00FD7B49">
    <w:pPr>
      <w:pStyle w:val="Stopka"/>
      <w:tabs>
        <w:tab w:val="clear" w:pos="4536"/>
        <w:tab w:val="left" w:pos="4820"/>
      </w:tabs>
      <w:jc w:val="center"/>
      <w:rPr>
        <w:rFonts w:ascii="Arial" w:hAnsi="Arial" w:cs="Arial"/>
        <w:noProof/>
        <w:sz w:val="21"/>
        <w:szCs w:val="21"/>
        <w:lang w:eastAsia="pl-PL"/>
      </w:rPr>
    </w:pPr>
    <w:r>
      <w:rPr>
        <w:rFonts w:ascii="Arial" w:hAnsi="Arial" w:cs="Arial"/>
        <w:noProof/>
        <w:sz w:val="21"/>
        <w:szCs w:val="21"/>
        <w:lang w:eastAsia="pl-PL"/>
      </w:rPr>
      <w:t>Departament</w:t>
    </w:r>
    <w:r w:rsidR="001930B2" w:rsidRPr="00E523F7">
      <w:rPr>
        <w:rFonts w:ascii="Arial" w:hAnsi="Arial" w:cs="Arial"/>
        <w:noProof/>
        <w:sz w:val="21"/>
        <w:szCs w:val="21"/>
        <w:lang w:eastAsia="pl-PL"/>
      </w:rPr>
      <w:t xml:space="preserve"> Dialogu Społecznego i Komunikacji</w:t>
    </w:r>
  </w:p>
  <w:p w:rsidR="001930B2" w:rsidRPr="00E523F7" w:rsidRDefault="001930B2" w:rsidP="00FD7B49">
    <w:pPr>
      <w:pStyle w:val="Stopka"/>
      <w:tabs>
        <w:tab w:val="clear" w:pos="4536"/>
        <w:tab w:val="left" w:pos="4820"/>
      </w:tabs>
      <w:jc w:val="center"/>
      <w:rPr>
        <w:rFonts w:ascii="Arial" w:hAnsi="Arial" w:cs="Arial"/>
        <w:noProof/>
        <w:sz w:val="21"/>
        <w:szCs w:val="21"/>
        <w:lang w:val="en-US" w:eastAsia="pl-PL"/>
      </w:rPr>
    </w:pPr>
    <w:r w:rsidRPr="00E523F7">
      <w:rPr>
        <w:rFonts w:ascii="Arial" w:hAnsi="Arial" w:cs="Arial"/>
        <w:noProof/>
        <w:sz w:val="21"/>
        <w:szCs w:val="21"/>
        <w:lang w:val="en-US" w:eastAsia="pl-PL"/>
      </w:rPr>
      <w:t>tel.: (22) 532 82 17</w:t>
    </w:r>
  </w:p>
  <w:p w:rsidR="001930B2" w:rsidRPr="00E523F7" w:rsidRDefault="001930B2" w:rsidP="00FD7B49">
    <w:pPr>
      <w:pStyle w:val="Stopka"/>
      <w:tabs>
        <w:tab w:val="clear" w:pos="4536"/>
        <w:tab w:val="left" w:pos="4820"/>
      </w:tabs>
      <w:jc w:val="center"/>
      <w:rPr>
        <w:rFonts w:ascii="Arial" w:hAnsi="Arial" w:cs="Arial"/>
        <w:noProof/>
        <w:sz w:val="21"/>
        <w:szCs w:val="21"/>
        <w:lang w:val="en-US" w:eastAsia="pl-PL"/>
      </w:rPr>
    </w:pPr>
    <w:r w:rsidRPr="00E523F7">
      <w:rPr>
        <w:rFonts w:ascii="Arial" w:hAnsi="Arial" w:cs="Arial"/>
        <w:noProof/>
        <w:sz w:val="21"/>
        <w:szCs w:val="21"/>
        <w:lang w:val="en-US" w:eastAsia="pl-PL"/>
      </w:rPr>
      <w:t xml:space="preserve">e-mail: </w:t>
    </w:r>
    <w:hyperlink r:id="rId1" w:history="1">
      <w:r w:rsidR="00CE2F52" w:rsidRPr="005E65ED">
        <w:rPr>
          <w:rStyle w:val="Hipercze"/>
          <w:rFonts w:ascii="Arial" w:hAnsi="Arial" w:cs="Arial"/>
          <w:noProof/>
          <w:sz w:val="21"/>
          <w:szCs w:val="21"/>
          <w:lang w:val="en-US" w:eastAsia="pl-PL"/>
        </w:rPr>
        <w:t>prasa@rpp.gov.pl</w:t>
      </w:r>
    </w:hyperlink>
  </w:p>
  <w:p w:rsidR="001930B2" w:rsidRPr="00E523F7" w:rsidRDefault="001930B2" w:rsidP="001930B2">
    <w:pPr>
      <w:pStyle w:val="Stopka"/>
      <w:tabs>
        <w:tab w:val="clear" w:pos="4536"/>
        <w:tab w:val="left" w:pos="4820"/>
      </w:tabs>
      <w:rPr>
        <w:rFonts w:ascii="Arial" w:hAnsi="Arial" w:cs="Arial"/>
        <w:sz w:val="21"/>
        <w:szCs w:val="21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E91" w:rsidRDefault="00C92E91" w:rsidP="001930B2">
      <w:pPr>
        <w:spacing w:after="0" w:line="240" w:lineRule="auto"/>
      </w:pPr>
      <w:r>
        <w:separator/>
      </w:r>
    </w:p>
  </w:footnote>
  <w:footnote w:type="continuationSeparator" w:id="0">
    <w:p w:rsidR="00C92E91" w:rsidRDefault="00C92E91" w:rsidP="00193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0B2" w:rsidRDefault="001930B2" w:rsidP="001930B2">
    <w:pPr>
      <w:pStyle w:val="Nagwek"/>
      <w:tabs>
        <w:tab w:val="clear" w:pos="4536"/>
        <w:tab w:val="clear" w:pos="9072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58F05BD" wp14:editId="1ADC05E5">
          <wp:simplePos x="0" y="0"/>
          <wp:positionH relativeFrom="column">
            <wp:posOffset>216535</wp:posOffset>
          </wp:positionH>
          <wp:positionV relativeFrom="paragraph">
            <wp:posOffset>-249555</wp:posOffset>
          </wp:positionV>
          <wp:extent cx="1666875" cy="857250"/>
          <wp:effectExtent l="0" t="0" r="9525" b="0"/>
          <wp:wrapTight wrapText="bothSides">
            <wp:wrapPolygon edited="0">
              <wp:start x="0" y="0"/>
              <wp:lineTo x="0" y="21120"/>
              <wp:lineTo x="21477" y="21120"/>
              <wp:lineTo x="2147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olejnik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tab/>
    </w:r>
    <w:r>
      <w:tab/>
    </w:r>
    <w:r>
      <w:tab/>
    </w:r>
    <w:r>
      <w:tab/>
    </w:r>
    <w:r>
      <w:tab/>
    </w:r>
  </w:p>
  <w:p w:rsidR="000A7963" w:rsidRDefault="000A7963" w:rsidP="001930B2">
    <w:pPr>
      <w:pStyle w:val="Nagwek"/>
      <w:tabs>
        <w:tab w:val="clear" w:pos="4536"/>
        <w:tab w:val="clear" w:pos="9072"/>
      </w:tabs>
      <w:jc w:val="right"/>
      <w:rPr>
        <w:rFonts w:ascii="Times New Roman" w:hAnsi="Times New Roman" w:cs="Times New Roman"/>
        <w:b/>
        <w:i/>
        <w:sz w:val="24"/>
        <w:szCs w:val="24"/>
      </w:rPr>
    </w:pPr>
  </w:p>
  <w:p w:rsidR="001930B2" w:rsidRPr="005B37B8" w:rsidRDefault="001930B2" w:rsidP="001930B2">
    <w:pPr>
      <w:pStyle w:val="Nagwek"/>
      <w:tabs>
        <w:tab w:val="clear" w:pos="4536"/>
        <w:tab w:val="clear" w:pos="9072"/>
      </w:tabs>
      <w:jc w:val="right"/>
      <w:rPr>
        <w:rFonts w:ascii="Arial Narrow" w:hAnsi="Arial Narrow" w:cs="Times New Roman"/>
        <w:b/>
        <w:i/>
        <w:sz w:val="24"/>
        <w:szCs w:val="24"/>
      </w:rPr>
    </w:pPr>
    <w:r w:rsidRPr="005B37B8">
      <w:rPr>
        <w:rFonts w:ascii="Arial Narrow" w:hAnsi="Arial Narrow" w:cs="Times New Roman"/>
        <w:b/>
        <w:i/>
        <w:sz w:val="24"/>
        <w:szCs w:val="24"/>
      </w:rPr>
      <w:t>Informacja prasowa</w:t>
    </w:r>
  </w:p>
  <w:p w:rsidR="001930B2" w:rsidRDefault="00DA200A" w:rsidP="001930B2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C3FE1F6" wp14:editId="09CC623A">
              <wp:simplePos x="0" y="0"/>
              <wp:positionH relativeFrom="margin">
                <wp:align>left</wp:align>
              </wp:positionH>
              <wp:positionV relativeFrom="paragraph">
                <wp:posOffset>110490</wp:posOffset>
              </wp:positionV>
              <wp:extent cx="5852795" cy="9525"/>
              <wp:effectExtent l="0" t="0" r="33655" b="2857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52795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548DD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18F52426" id="Łącznik prosty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pt" to="460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" strokecolor="#548dd4" strokeweight="1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768"/>
    <w:multiLevelType w:val="multilevel"/>
    <w:tmpl w:val="55FA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533A0"/>
    <w:multiLevelType w:val="hybridMultilevel"/>
    <w:tmpl w:val="5FC48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E2AFD"/>
    <w:multiLevelType w:val="hybridMultilevel"/>
    <w:tmpl w:val="DCBC9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B3563"/>
    <w:multiLevelType w:val="hybridMultilevel"/>
    <w:tmpl w:val="A474A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D7634"/>
    <w:multiLevelType w:val="hybridMultilevel"/>
    <w:tmpl w:val="0380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15CFE"/>
    <w:multiLevelType w:val="multilevel"/>
    <w:tmpl w:val="66A8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C2622"/>
    <w:multiLevelType w:val="multilevel"/>
    <w:tmpl w:val="564E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A7613E"/>
    <w:multiLevelType w:val="hybridMultilevel"/>
    <w:tmpl w:val="96DAD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4019ED"/>
    <w:multiLevelType w:val="hybridMultilevel"/>
    <w:tmpl w:val="BA2CD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DF1F8C"/>
    <w:multiLevelType w:val="multilevel"/>
    <w:tmpl w:val="D7569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FF63B9"/>
    <w:multiLevelType w:val="multilevel"/>
    <w:tmpl w:val="E4CC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1328E7"/>
    <w:multiLevelType w:val="hybridMultilevel"/>
    <w:tmpl w:val="9C60A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FF40EB"/>
    <w:multiLevelType w:val="multilevel"/>
    <w:tmpl w:val="4C7A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834AFB"/>
    <w:multiLevelType w:val="multilevel"/>
    <w:tmpl w:val="6854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783A03"/>
    <w:multiLevelType w:val="hybridMultilevel"/>
    <w:tmpl w:val="83640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B65D28"/>
    <w:multiLevelType w:val="multilevel"/>
    <w:tmpl w:val="3850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814D4F"/>
    <w:multiLevelType w:val="multilevel"/>
    <w:tmpl w:val="30942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D70A32"/>
    <w:multiLevelType w:val="multilevel"/>
    <w:tmpl w:val="7D94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"/>
  </w:num>
  <w:num w:numId="3">
    <w:abstractNumId w:val="15"/>
    <w:lvlOverride w:ilvl="0">
      <w:lvl w:ilvl="0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4">
    <w:abstractNumId w:val="14"/>
  </w:num>
  <w:num w:numId="5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</w:num>
  <w:num w:numId="7">
    <w:abstractNumId w:val="12"/>
  </w:num>
  <w:num w:numId="8">
    <w:abstractNumId w:val="6"/>
  </w:num>
  <w:num w:numId="9">
    <w:abstractNumId w:val="5"/>
  </w:num>
  <w:num w:numId="10">
    <w:abstractNumId w:val="10"/>
  </w:num>
  <w:num w:numId="11">
    <w:abstractNumId w:val="9"/>
  </w:num>
  <w:num w:numId="12">
    <w:abstractNumId w:val="7"/>
  </w:num>
  <w:num w:numId="13">
    <w:abstractNumId w:val="17"/>
  </w:num>
  <w:num w:numId="14">
    <w:abstractNumId w:val="2"/>
  </w:num>
  <w:num w:numId="15">
    <w:abstractNumId w:val="1"/>
  </w:num>
  <w:num w:numId="16">
    <w:abstractNumId w:val="11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0B2"/>
    <w:rsid w:val="00030F6F"/>
    <w:rsid w:val="000462CF"/>
    <w:rsid w:val="00075543"/>
    <w:rsid w:val="00077CDF"/>
    <w:rsid w:val="0008581B"/>
    <w:rsid w:val="000911D8"/>
    <w:rsid w:val="0009504F"/>
    <w:rsid w:val="000A7963"/>
    <w:rsid w:val="000B0C3A"/>
    <w:rsid w:val="000C2DA7"/>
    <w:rsid w:val="000D4197"/>
    <w:rsid w:val="000F5337"/>
    <w:rsid w:val="001034F6"/>
    <w:rsid w:val="001271FE"/>
    <w:rsid w:val="001309A0"/>
    <w:rsid w:val="00130C34"/>
    <w:rsid w:val="00140A80"/>
    <w:rsid w:val="00150B71"/>
    <w:rsid w:val="00165E44"/>
    <w:rsid w:val="00174CCB"/>
    <w:rsid w:val="001930B2"/>
    <w:rsid w:val="001967DE"/>
    <w:rsid w:val="001C07E7"/>
    <w:rsid w:val="001C08A5"/>
    <w:rsid w:val="001C4AF1"/>
    <w:rsid w:val="00210C6D"/>
    <w:rsid w:val="00214553"/>
    <w:rsid w:val="00223F63"/>
    <w:rsid w:val="00232562"/>
    <w:rsid w:val="00246159"/>
    <w:rsid w:val="00293AEA"/>
    <w:rsid w:val="00294144"/>
    <w:rsid w:val="002A794F"/>
    <w:rsid w:val="002D0D0A"/>
    <w:rsid w:val="002D4B87"/>
    <w:rsid w:val="002F147F"/>
    <w:rsid w:val="0034011E"/>
    <w:rsid w:val="003419D9"/>
    <w:rsid w:val="00367CCB"/>
    <w:rsid w:val="00380CD4"/>
    <w:rsid w:val="003843F0"/>
    <w:rsid w:val="0039163D"/>
    <w:rsid w:val="00393F79"/>
    <w:rsid w:val="004031E6"/>
    <w:rsid w:val="00430FE7"/>
    <w:rsid w:val="00447307"/>
    <w:rsid w:val="004504AC"/>
    <w:rsid w:val="00452ECF"/>
    <w:rsid w:val="00454BC5"/>
    <w:rsid w:val="004C5573"/>
    <w:rsid w:val="004E5884"/>
    <w:rsid w:val="005125A7"/>
    <w:rsid w:val="0051576B"/>
    <w:rsid w:val="0054120C"/>
    <w:rsid w:val="005422C9"/>
    <w:rsid w:val="0054243B"/>
    <w:rsid w:val="00546778"/>
    <w:rsid w:val="00550265"/>
    <w:rsid w:val="00551204"/>
    <w:rsid w:val="0056736A"/>
    <w:rsid w:val="005742ED"/>
    <w:rsid w:val="00576E22"/>
    <w:rsid w:val="00583400"/>
    <w:rsid w:val="005A2C44"/>
    <w:rsid w:val="005A7B8F"/>
    <w:rsid w:val="005B37B8"/>
    <w:rsid w:val="005E1D39"/>
    <w:rsid w:val="00616F85"/>
    <w:rsid w:val="00647955"/>
    <w:rsid w:val="00664103"/>
    <w:rsid w:val="0067364B"/>
    <w:rsid w:val="00682BF2"/>
    <w:rsid w:val="00696B76"/>
    <w:rsid w:val="006A09C6"/>
    <w:rsid w:val="006B0BAD"/>
    <w:rsid w:val="006E7D09"/>
    <w:rsid w:val="006F2637"/>
    <w:rsid w:val="007366B0"/>
    <w:rsid w:val="00755575"/>
    <w:rsid w:val="0076651F"/>
    <w:rsid w:val="00772A19"/>
    <w:rsid w:val="00775C00"/>
    <w:rsid w:val="0078707B"/>
    <w:rsid w:val="007935F2"/>
    <w:rsid w:val="007C7E29"/>
    <w:rsid w:val="007D348A"/>
    <w:rsid w:val="007E1298"/>
    <w:rsid w:val="007E31ED"/>
    <w:rsid w:val="007F5CCC"/>
    <w:rsid w:val="00830F2B"/>
    <w:rsid w:val="00846DA8"/>
    <w:rsid w:val="008565BE"/>
    <w:rsid w:val="00891A8B"/>
    <w:rsid w:val="008B5D8F"/>
    <w:rsid w:val="00915465"/>
    <w:rsid w:val="0092767D"/>
    <w:rsid w:val="00944E7A"/>
    <w:rsid w:val="00950E9D"/>
    <w:rsid w:val="00976A8E"/>
    <w:rsid w:val="00980F6C"/>
    <w:rsid w:val="00995117"/>
    <w:rsid w:val="009D225D"/>
    <w:rsid w:val="009D6AE3"/>
    <w:rsid w:val="00A01E69"/>
    <w:rsid w:val="00A11CAC"/>
    <w:rsid w:val="00A24362"/>
    <w:rsid w:val="00A43443"/>
    <w:rsid w:val="00A55F7F"/>
    <w:rsid w:val="00A83871"/>
    <w:rsid w:val="00AA196E"/>
    <w:rsid w:val="00AB258F"/>
    <w:rsid w:val="00AC19DC"/>
    <w:rsid w:val="00AC5205"/>
    <w:rsid w:val="00AC5754"/>
    <w:rsid w:val="00AD35D1"/>
    <w:rsid w:val="00AD7CDE"/>
    <w:rsid w:val="00B215CD"/>
    <w:rsid w:val="00B31E01"/>
    <w:rsid w:val="00B47F1F"/>
    <w:rsid w:val="00B520F3"/>
    <w:rsid w:val="00B5468D"/>
    <w:rsid w:val="00B54BC2"/>
    <w:rsid w:val="00B5701C"/>
    <w:rsid w:val="00B660D4"/>
    <w:rsid w:val="00B750CC"/>
    <w:rsid w:val="00B93E62"/>
    <w:rsid w:val="00BB02A2"/>
    <w:rsid w:val="00BB1019"/>
    <w:rsid w:val="00BB3456"/>
    <w:rsid w:val="00C32523"/>
    <w:rsid w:val="00C45E3C"/>
    <w:rsid w:val="00C46820"/>
    <w:rsid w:val="00C74762"/>
    <w:rsid w:val="00C77999"/>
    <w:rsid w:val="00C77B6F"/>
    <w:rsid w:val="00C8542E"/>
    <w:rsid w:val="00C9100B"/>
    <w:rsid w:val="00C92E91"/>
    <w:rsid w:val="00CA4E06"/>
    <w:rsid w:val="00CC1DEE"/>
    <w:rsid w:val="00CE2F52"/>
    <w:rsid w:val="00CF0258"/>
    <w:rsid w:val="00D03892"/>
    <w:rsid w:val="00D13B65"/>
    <w:rsid w:val="00D15D3A"/>
    <w:rsid w:val="00D24652"/>
    <w:rsid w:val="00D253BA"/>
    <w:rsid w:val="00D44590"/>
    <w:rsid w:val="00D558A1"/>
    <w:rsid w:val="00D71745"/>
    <w:rsid w:val="00D77435"/>
    <w:rsid w:val="00D85DF1"/>
    <w:rsid w:val="00D93740"/>
    <w:rsid w:val="00DA200A"/>
    <w:rsid w:val="00DB3F6F"/>
    <w:rsid w:val="00DD34CD"/>
    <w:rsid w:val="00DE2F30"/>
    <w:rsid w:val="00DF2C13"/>
    <w:rsid w:val="00DF4593"/>
    <w:rsid w:val="00E007CA"/>
    <w:rsid w:val="00E251D6"/>
    <w:rsid w:val="00E30A87"/>
    <w:rsid w:val="00E417C6"/>
    <w:rsid w:val="00E41EC5"/>
    <w:rsid w:val="00E523F7"/>
    <w:rsid w:val="00E5799B"/>
    <w:rsid w:val="00E6390C"/>
    <w:rsid w:val="00E82641"/>
    <w:rsid w:val="00EC62EC"/>
    <w:rsid w:val="00EC6635"/>
    <w:rsid w:val="00ED39FA"/>
    <w:rsid w:val="00EE302C"/>
    <w:rsid w:val="00EE336F"/>
    <w:rsid w:val="00EF0C6E"/>
    <w:rsid w:val="00EF1315"/>
    <w:rsid w:val="00EF343F"/>
    <w:rsid w:val="00F26D77"/>
    <w:rsid w:val="00F400CB"/>
    <w:rsid w:val="00F83186"/>
    <w:rsid w:val="00F85723"/>
    <w:rsid w:val="00FA32B4"/>
    <w:rsid w:val="00FB19EB"/>
    <w:rsid w:val="00FD334C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5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E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0B2"/>
  </w:style>
  <w:style w:type="paragraph" w:styleId="Stopka">
    <w:name w:val="footer"/>
    <w:basedOn w:val="Normalny"/>
    <w:link w:val="StopkaZnak"/>
    <w:uiPriority w:val="99"/>
    <w:unhideWhenUsed/>
    <w:rsid w:val="0019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0B2"/>
  </w:style>
  <w:style w:type="character" w:styleId="Hipercze">
    <w:name w:val="Hyperlink"/>
    <w:basedOn w:val="Domylnaczcionkaakapitu"/>
    <w:uiPriority w:val="99"/>
    <w:unhideWhenUsed/>
    <w:rsid w:val="001930B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1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6F8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01E6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55575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422C9"/>
  </w:style>
  <w:style w:type="character" w:styleId="Uwydatnienie">
    <w:name w:val="Emphasis"/>
    <w:basedOn w:val="Domylnaczcionkaakapitu"/>
    <w:uiPriority w:val="20"/>
    <w:qFormat/>
    <w:rsid w:val="0067364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D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D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DEE"/>
    <w:rPr>
      <w:vertAlign w:val="superscript"/>
    </w:rPr>
  </w:style>
  <w:style w:type="paragraph" w:customStyle="1" w:styleId="Default">
    <w:name w:val="Default"/>
    <w:basedOn w:val="Normalny"/>
    <w:rsid w:val="005125A7"/>
    <w:pPr>
      <w:autoSpaceDE w:val="0"/>
      <w:autoSpaceDN w:val="0"/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77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65E4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6E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76E2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6E22"/>
    <w:rPr>
      <w:rFonts w:ascii="Calibri" w:eastAsia="Calibri" w:hAnsi="Calibri" w:cs="Times New Roman"/>
      <w:szCs w:val="21"/>
    </w:rPr>
  </w:style>
  <w:style w:type="paragraph" w:customStyle="1" w:styleId="TreA">
    <w:name w:val="Treść A"/>
    <w:rsid w:val="00950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Bezodstpw">
    <w:name w:val="No Spacing"/>
    <w:uiPriority w:val="1"/>
    <w:qFormat/>
    <w:rsid w:val="00FD33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5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76E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0B2"/>
  </w:style>
  <w:style w:type="paragraph" w:styleId="Stopka">
    <w:name w:val="footer"/>
    <w:basedOn w:val="Normalny"/>
    <w:link w:val="StopkaZnak"/>
    <w:uiPriority w:val="99"/>
    <w:unhideWhenUsed/>
    <w:rsid w:val="00193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0B2"/>
  </w:style>
  <w:style w:type="character" w:styleId="Hipercze">
    <w:name w:val="Hyperlink"/>
    <w:basedOn w:val="Domylnaczcionkaakapitu"/>
    <w:uiPriority w:val="99"/>
    <w:unhideWhenUsed/>
    <w:rsid w:val="001930B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1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6F8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01E69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755575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5422C9"/>
  </w:style>
  <w:style w:type="character" w:styleId="Uwydatnienie">
    <w:name w:val="Emphasis"/>
    <w:basedOn w:val="Domylnaczcionkaakapitu"/>
    <w:uiPriority w:val="20"/>
    <w:qFormat/>
    <w:rsid w:val="0067364B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1D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1D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1DEE"/>
    <w:rPr>
      <w:vertAlign w:val="superscript"/>
    </w:rPr>
  </w:style>
  <w:style w:type="paragraph" w:customStyle="1" w:styleId="Default">
    <w:name w:val="Default"/>
    <w:basedOn w:val="Normalny"/>
    <w:rsid w:val="005125A7"/>
    <w:pPr>
      <w:autoSpaceDE w:val="0"/>
      <w:autoSpaceDN w:val="0"/>
      <w:spacing w:after="0" w:line="240" w:lineRule="auto"/>
    </w:pPr>
    <w:rPr>
      <w:rFonts w:ascii="Trebuchet MS" w:hAnsi="Trebuchet MS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677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65E4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76E2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76E22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6E22"/>
    <w:rPr>
      <w:rFonts w:ascii="Calibri" w:eastAsia="Calibri" w:hAnsi="Calibri" w:cs="Times New Roman"/>
      <w:szCs w:val="21"/>
    </w:rPr>
  </w:style>
  <w:style w:type="paragraph" w:customStyle="1" w:styleId="TreA">
    <w:name w:val="Treść A"/>
    <w:rsid w:val="00950E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pl-PL"/>
    </w:rPr>
  </w:style>
  <w:style w:type="paragraph" w:styleId="Bezodstpw">
    <w:name w:val="No Spacing"/>
    <w:uiPriority w:val="1"/>
    <w:qFormat/>
    <w:rsid w:val="00FD33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435">
              <w:marLeft w:val="0"/>
              <w:marRight w:val="0"/>
              <w:marTop w:val="0"/>
              <w:marBottom w:val="0"/>
              <w:divBdr>
                <w:top w:val="single" w:sz="6" w:space="2" w:color="E0E0E0"/>
                <w:left w:val="single" w:sz="6" w:space="2" w:color="E0E0E0"/>
                <w:bottom w:val="single" w:sz="6" w:space="2" w:color="E0E0E0"/>
                <w:right w:val="single" w:sz="6" w:space="2" w:color="E0E0E0"/>
              </w:divBdr>
            </w:div>
          </w:divsChild>
        </w:div>
      </w:divsChild>
    </w:div>
    <w:div w:id="7208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RzecznikPrawPacjent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twitter.com/RzeczPacjen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pp.gov.pl/wzor_wniosku_o_dostep_do_danych_osobowych.docx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asa@rp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3DC88-8C0C-4D95-8C3C-126A0F827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Barańczak</dc:creator>
  <cp:lastModifiedBy>Użytkownik systemu Windows</cp:lastModifiedBy>
  <cp:revision>2</cp:revision>
  <dcterms:created xsi:type="dcterms:W3CDTF">2018-05-29T08:52:00Z</dcterms:created>
  <dcterms:modified xsi:type="dcterms:W3CDTF">2018-05-29T08:52:00Z</dcterms:modified>
</cp:coreProperties>
</file>